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D6268" w14:textId="01DAD7B3" w:rsidR="002B2D23" w:rsidRPr="002B2D23" w:rsidRDefault="002B2D23" w:rsidP="002B2D23">
      <w:pPr>
        <w:rPr>
          <w:b/>
        </w:rPr>
      </w:pPr>
      <w:r w:rsidRPr="002B2D23">
        <w:rPr>
          <w:b/>
        </w:rPr>
        <w:t>Перечень тем с вопросами для подготовки к сдаче кандидатского экзамена</w:t>
      </w:r>
      <w:r>
        <w:rPr>
          <w:b/>
        </w:rPr>
        <w:t xml:space="preserve"> по Онтологии и теории познания</w:t>
      </w:r>
      <w:r w:rsidRPr="002B2D23">
        <w:rPr>
          <w:b/>
        </w:rPr>
        <w:t>:</w:t>
      </w:r>
    </w:p>
    <w:p w14:paraId="3A04FA69" w14:textId="77777777" w:rsidR="002B2D23" w:rsidRPr="002B2D23" w:rsidRDefault="002B2D23" w:rsidP="002B2D23">
      <w:pPr>
        <w:rPr>
          <w:b/>
        </w:rPr>
      </w:pPr>
    </w:p>
    <w:p w14:paraId="6C0764AF" w14:textId="77777777" w:rsidR="002B2D23" w:rsidRPr="002B2D23" w:rsidRDefault="002B2D23" w:rsidP="002B2D23">
      <w:pPr>
        <w:numPr>
          <w:ilvl w:val="0"/>
          <w:numId w:val="19"/>
        </w:numPr>
      </w:pPr>
      <w:r w:rsidRPr="002B2D23">
        <w:t>Место онтологии и гносеологии в структуре философского знания</w:t>
      </w:r>
    </w:p>
    <w:p w14:paraId="72AE85E8" w14:textId="77777777" w:rsidR="002B2D23" w:rsidRPr="002B2D23" w:rsidRDefault="002B2D23" w:rsidP="002B2D23">
      <w:pPr>
        <w:numPr>
          <w:ilvl w:val="0"/>
          <w:numId w:val="19"/>
        </w:numPr>
      </w:pPr>
      <w:r w:rsidRPr="002B2D23">
        <w:t>Онтология и метафизика</w:t>
      </w:r>
    </w:p>
    <w:p w14:paraId="2C540AB2" w14:textId="77777777" w:rsidR="002B2D23" w:rsidRPr="002B2D23" w:rsidRDefault="002B2D23" w:rsidP="002B2D23">
      <w:pPr>
        <w:numPr>
          <w:ilvl w:val="0"/>
          <w:numId w:val="19"/>
        </w:numPr>
      </w:pPr>
      <w:r w:rsidRPr="002B2D23">
        <w:t>Онтология как учение о бытии: основные понятия категории, проблемы</w:t>
      </w:r>
    </w:p>
    <w:p w14:paraId="2F2B1A6B" w14:textId="77777777" w:rsidR="002B2D23" w:rsidRPr="002B2D23" w:rsidRDefault="002B2D23" w:rsidP="002B2D23">
      <w:pPr>
        <w:numPr>
          <w:ilvl w:val="0"/>
          <w:numId w:val="19"/>
        </w:numPr>
      </w:pPr>
      <w:r w:rsidRPr="002B2D23">
        <w:t xml:space="preserve">Реализм и номинализм о существовании абстрактных объектов </w:t>
      </w:r>
    </w:p>
    <w:p w14:paraId="23A146DA" w14:textId="77777777" w:rsidR="002B2D23" w:rsidRPr="002B2D23" w:rsidRDefault="002B2D23" w:rsidP="002B2D23">
      <w:pPr>
        <w:numPr>
          <w:ilvl w:val="0"/>
          <w:numId w:val="19"/>
        </w:numPr>
      </w:pPr>
      <w:r w:rsidRPr="002B2D23">
        <w:t xml:space="preserve">Рационализм в онтологии и гносеологии </w:t>
      </w:r>
    </w:p>
    <w:p w14:paraId="7D27D3B6" w14:textId="77777777" w:rsidR="002B2D23" w:rsidRPr="002B2D23" w:rsidRDefault="002B2D23" w:rsidP="002B2D23">
      <w:pPr>
        <w:numPr>
          <w:ilvl w:val="0"/>
          <w:numId w:val="19"/>
        </w:numPr>
      </w:pPr>
      <w:r w:rsidRPr="002B2D23">
        <w:t>Представления о материи, пространстве и времени в онтологии</w:t>
      </w:r>
    </w:p>
    <w:p w14:paraId="7BF1E7FF" w14:textId="77777777" w:rsidR="002B2D23" w:rsidRPr="002B2D23" w:rsidRDefault="002B2D23" w:rsidP="002B2D23">
      <w:pPr>
        <w:numPr>
          <w:ilvl w:val="0"/>
          <w:numId w:val="19"/>
        </w:numPr>
      </w:pPr>
      <w:r w:rsidRPr="002B2D23">
        <w:t>Эмпиризм в гносеологии</w:t>
      </w:r>
    </w:p>
    <w:p w14:paraId="0A5E1DA6" w14:textId="77777777" w:rsidR="002B2D23" w:rsidRPr="002B2D23" w:rsidRDefault="002B2D23" w:rsidP="002B2D23">
      <w:pPr>
        <w:numPr>
          <w:ilvl w:val="0"/>
          <w:numId w:val="19"/>
        </w:numPr>
      </w:pPr>
      <w:r w:rsidRPr="002B2D23">
        <w:t>Субъективный идеализм в онтологии</w:t>
      </w:r>
    </w:p>
    <w:p w14:paraId="57A40E18" w14:textId="77777777" w:rsidR="002B2D23" w:rsidRPr="002B2D23" w:rsidRDefault="002B2D23" w:rsidP="002B2D23">
      <w:pPr>
        <w:numPr>
          <w:ilvl w:val="0"/>
          <w:numId w:val="19"/>
        </w:numPr>
      </w:pPr>
      <w:r w:rsidRPr="002B2D23">
        <w:t>Абсолютный идеализм в онтологии</w:t>
      </w:r>
    </w:p>
    <w:p w14:paraId="4BBD8FAD" w14:textId="77777777" w:rsidR="002B2D23" w:rsidRPr="002B2D23" w:rsidRDefault="002B2D23" w:rsidP="002B2D23">
      <w:pPr>
        <w:numPr>
          <w:ilvl w:val="0"/>
          <w:numId w:val="19"/>
        </w:numPr>
      </w:pPr>
      <w:r w:rsidRPr="002B2D23">
        <w:t>«Лингвистический поворот» в современной гносеологии</w:t>
      </w:r>
    </w:p>
    <w:p w14:paraId="423DBB56" w14:textId="77777777" w:rsidR="002B2D23" w:rsidRPr="002B2D23" w:rsidRDefault="002B2D23" w:rsidP="002B2D23">
      <w:pPr>
        <w:numPr>
          <w:ilvl w:val="0"/>
          <w:numId w:val="19"/>
        </w:numPr>
      </w:pPr>
      <w:r w:rsidRPr="002B2D23">
        <w:t>Основные проблемы онтологии</w:t>
      </w:r>
    </w:p>
    <w:p w14:paraId="5548A3C3" w14:textId="77777777" w:rsidR="002B2D23" w:rsidRPr="002B2D23" w:rsidRDefault="002B2D23" w:rsidP="002B2D23">
      <w:pPr>
        <w:numPr>
          <w:ilvl w:val="0"/>
          <w:numId w:val="19"/>
        </w:numPr>
      </w:pPr>
      <w:r w:rsidRPr="002B2D23">
        <w:t>Проблема реальности в философии</w:t>
      </w:r>
    </w:p>
    <w:p w14:paraId="5EBF61A8" w14:textId="77777777" w:rsidR="002B2D23" w:rsidRPr="002B2D23" w:rsidRDefault="002B2D23" w:rsidP="002B2D23">
      <w:pPr>
        <w:numPr>
          <w:ilvl w:val="0"/>
          <w:numId w:val="19"/>
        </w:numPr>
      </w:pPr>
      <w:r w:rsidRPr="002B2D23">
        <w:t xml:space="preserve"> Онтологическая оппозиция реализм/антиреализм в современной философии</w:t>
      </w:r>
    </w:p>
    <w:p w14:paraId="6F12407F" w14:textId="77777777" w:rsidR="002B2D23" w:rsidRPr="002B2D23" w:rsidRDefault="002B2D23" w:rsidP="002B2D23">
      <w:pPr>
        <w:numPr>
          <w:ilvl w:val="0"/>
          <w:numId w:val="19"/>
        </w:numPr>
      </w:pPr>
      <w:r w:rsidRPr="002B2D23">
        <w:t>Проблема развития как характеристики природных и социальных процессов</w:t>
      </w:r>
    </w:p>
    <w:p w14:paraId="2A413981" w14:textId="77777777" w:rsidR="002B2D23" w:rsidRPr="002B2D23" w:rsidRDefault="002B2D23" w:rsidP="002B2D23">
      <w:pPr>
        <w:numPr>
          <w:ilvl w:val="0"/>
          <w:numId w:val="19"/>
        </w:numPr>
      </w:pPr>
      <w:r w:rsidRPr="002B2D23">
        <w:t>Детерминизм в онтологии</w:t>
      </w:r>
    </w:p>
    <w:p w14:paraId="2347DCF6" w14:textId="77777777" w:rsidR="002B2D23" w:rsidRPr="002B2D23" w:rsidRDefault="002B2D23" w:rsidP="002B2D23">
      <w:pPr>
        <w:numPr>
          <w:ilvl w:val="0"/>
          <w:numId w:val="19"/>
        </w:numPr>
      </w:pPr>
      <w:r w:rsidRPr="002B2D23">
        <w:t>Индетерминизм в онтологии</w:t>
      </w:r>
    </w:p>
    <w:p w14:paraId="16F48DB4" w14:textId="77777777" w:rsidR="002B2D23" w:rsidRPr="002B2D23" w:rsidRDefault="002B2D23" w:rsidP="002B2D23">
      <w:pPr>
        <w:numPr>
          <w:ilvl w:val="0"/>
          <w:numId w:val="19"/>
        </w:numPr>
      </w:pPr>
      <w:r w:rsidRPr="002B2D23">
        <w:t>Основные вопросы гносеологии</w:t>
      </w:r>
    </w:p>
    <w:p w14:paraId="3EECFF0B" w14:textId="77777777" w:rsidR="002B2D23" w:rsidRPr="002B2D23" w:rsidRDefault="002B2D23" w:rsidP="002B2D23">
      <w:pPr>
        <w:numPr>
          <w:ilvl w:val="0"/>
          <w:numId w:val="19"/>
        </w:numPr>
      </w:pPr>
      <w:r w:rsidRPr="002B2D23">
        <w:t>Формы и типы познания. Структура познавательной деятельности</w:t>
      </w:r>
    </w:p>
    <w:p w14:paraId="25011BDE" w14:textId="77777777" w:rsidR="002B2D23" w:rsidRPr="002B2D23" w:rsidRDefault="002B2D23" w:rsidP="002B2D23">
      <w:pPr>
        <w:numPr>
          <w:ilvl w:val="0"/>
          <w:numId w:val="19"/>
        </w:numPr>
      </w:pPr>
      <w:r w:rsidRPr="002B2D23">
        <w:t>Соотношение чувств и разума в познании (эмпиризм и рационализм)</w:t>
      </w:r>
    </w:p>
    <w:p w14:paraId="3696E971" w14:textId="77777777" w:rsidR="002B2D23" w:rsidRPr="002B2D23" w:rsidRDefault="002B2D23" w:rsidP="002B2D23">
      <w:pPr>
        <w:numPr>
          <w:ilvl w:val="0"/>
          <w:numId w:val="19"/>
        </w:numPr>
      </w:pPr>
      <w:r w:rsidRPr="002B2D23">
        <w:t>Типология и генезис теорий познания</w:t>
      </w:r>
    </w:p>
    <w:p w14:paraId="56866D11" w14:textId="77777777" w:rsidR="002B2D23" w:rsidRPr="002B2D23" w:rsidRDefault="002B2D23" w:rsidP="002B2D23">
      <w:pPr>
        <w:numPr>
          <w:ilvl w:val="0"/>
          <w:numId w:val="19"/>
        </w:numPr>
      </w:pPr>
      <w:r w:rsidRPr="002B2D23">
        <w:t>Проблема познаваемости мира. Экспликация проблемы познаваемости мира. Критика аргументации скептиков и агностиков</w:t>
      </w:r>
    </w:p>
    <w:p w14:paraId="7E12F6EB" w14:textId="77777777" w:rsidR="002B2D23" w:rsidRPr="002B2D23" w:rsidRDefault="002B2D23" w:rsidP="002B2D23">
      <w:pPr>
        <w:numPr>
          <w:ilvl w:val="0"/>
          <w:numId w:val="19"/>
        </w:numPr>
      </w:pPr>
      <w:r w:rsidRPr="002B2D23">
        <w:t>Эпистемологический реализм и антиреализм</w:t>
      </w:r>
    </w:p>
    <w:p w14:paraId="38979C18" w14:textId="77777777" w:rsidR="002B2D23" w:rsidRPr="002B2D23" w:rsidRDefault="002B2D23" w:rsidP="002B2D23">
      <w:pPr>
        <w:numPr>
          <w:ilvl w:val="0"/>
          <w:numId w:val="19"/>
        </w:numPr>
      </w:pPr>
      <w:r w:rsidRPr="002B2D23">
        <w:t>Характеристика структуры познавательного процесса</w:t>
      </w:r>
    </w:p>
    <w:p w14:paraId="2B4C0EF9" w14:textId="77777777" w:rsidR="002B2D23" w:rsidRPr="002B2D23" w:rsidRDefault="002B2D23" w:rsidP="002B2D23">
      <w:pPr>
        <w:numPr>
          <w:ilvl w:val="0"/>
          <w:numId w:val="19"/>
        </w:numPr>
      </w:pPr>
      <w:r w:rsidRPr="002B2D23">
        <w:t>Знание и его базовые характеристики</w:t>
      </w:r>
    </w:p>
    <w:p w14:paraId="1FE74086" w14:textId="77777777" w:rsidR="002B2D23" w:rsidRPr="002B2D23" w:rsidRDefault="002B2D23" w:rsidP="002B2D23">
      <w:pPr>
        <w:numPr>
          <w:ilvl w:val="0"/>
          <w:numId w:val="19"/>
        </w:numPr>
      </w:pPr>
      <w:r w:rsidRPr="002B2D23">
        <w:t>Проблема истины в философской традиции</w:t>
      </w:r>
    </w:p>
    <w:p w14:paraId="05A314E6" w14:textId="77777777" w:rsidR="002B2D23" w:rsidRPr="002B2D23" w:rsidRDefault="002B2D23" w:rsidP="002B2D23">
      <w:pPr>
        <w:numPr>
          <w:ilvl w:val="0"/>
          <w:numId w:val="19"/>
        </w:numPr>
      </w:pPr>
      <w:r w:rsidRPr="002B2D23">
        <w:t>Истина как характеристика знания и как ценность культуры</w:t>
      </w:r>
    </w:p>
    <w:p w14:paraId="5C656237" w14:textId="77777777" w:rsidR="002B2D23" w:rsidRPr="002B2D23" w:rsidRDefault="002B2D23" w:rsidP="002B2D23">
      <w:pPr>
        <w:numPr>
          <w:ilvl w:val="0"/>
          <w:numId w:val="19"/>
        </w:numPr>
      </w:pPr>
      <w:r w:rsidRPr="002B2D23">
        <w:t>Основные теории истины в гносеологии</w:t>
      </w:r>
    </w:p>
    <w:p w14:paraId="3875CDB2" w14:textId="77777777" w:rsidR="002B2D23" w:rsidRPr="002B2D23" w:rsidRDefault="002B2D23" w:rsidP="002B2D23">
      <w:pPr>
        <w:numPr>
          <w:ilvl w:val="0"/>
          <w:numId w:val="19"/>
        </w:numPr>
      </w:pPr>
      <w:r w:rsidRPr="002B2D23">
        <w:t>Релятивизм в вопросе об истине. Роль практики и прагматики в понимании истины</w:t>
      </w:r>
    </w:p>
    <w:p w14:paraId="1A60E6DB" w14:textId="77777777" w:rsidR="002B2D23" w:rsidRPr="002B2D23" w:rsidRDefault="002B2D23" w:rsidP="002B2D23">
      <w:pPr>
        <w:numPr>
          <w:ilvl w:val="0"/>
          <w:numId w:val="19"/>
        </w:numPr>
      </w:pPr>
      <w:r w:rsidRPr="002B2D23">
        <w:t>Проблема рациональности. Рациональность в познании и культуре</w:t>
      </w:r>
    </w:p>
    <w:p w14:paraId="12851416" w14:textId="77777777" w:rsidR="002B2D23" w:rsidRPr="002B2D23" w:rsidRDefault="002B2D23" w:rsidP="002B2D23">
      <w:pPr>
        <w:numPr>
          <w:ilvl w:val="0"/>
          <w:numId w:val="19"/>
        </w:numPr>
      </w:pPr>
      <w:r w:rsidRPr="002B2D23">
        <w:t>Специфика научного познания</w:t>
      </w:r>
    </w:p>
    <w:p w14:paraId="16605022" w14:textId="77777777" w:rsidR="002B2D23" w:rsidRPr="002B2D23" w:rsidRDefault="002B2D23" w:rsidP="002B2D23">
      <w:pPr>
        <w:numPr>
          <w:ilvl w:val="0"/>
          <w:numId w:val="19"/>
        </w:numPr>
      </w:pPr>
      <w:r w:rsidRPr="002B2D23">
        <w:t>Трансцендентализм в гносеологии</w:t>
      </w:r>
    </w:p>
    <w:p w14:paraId="07EEEE6A" w14:textId="77777777" w:rsidR="002B2D23" w:rsidRPr="002B2D23" w:rsidRDefault="002B2D23" w:rsidP="002B2D23">
      <w:pPr>
        <w:numPr>
          <w:ilvl w:val="0"/>
          <w:numId w:val="19"/>
        </w:numPr>
      </w:pPr>
      <w:r w:rsidRPr="002B2D23">
        <w:t>Основные категории онтологии</w:t>
      </w:r>
    </w:p>
    <w:p w14:paraId="743D059D" w14:textId="77777777" w:rsidR="002B2D23" w:rsidRPr="002B2D23" w:rsidRDefault="002B2D23" w:rsidP="002B2D23">
      <w:pPr>
        <w:numPr>
          <w:ilvl w:val="0"/>
          <w:numId w:val="19"/>
        </w:numPr>
      </w:pPr>
      <w:r w:rsidRPr="002B2D23">
        <w:t xml:space="preserve">Основные категории в гносеологии </w:t>
      </w:r>
    </w:p>
    <w:p w14:paraId="640D3F36" w14:textId="77777777" w:rsidR="002B2D23" w:rsidRPr="002B2D23" w:rsidRDefault="002B2D23" w:rsidP="002B2D23">
      <w:pPr>
        <w:numPr>
          <w:ilvl w:val="0"/>
          <w:numId w:val="19"/>
        </w:numPr>
      </w:pPr>
      <w:r w:rsidRPr="002B2D23">
        <w:t>Проблема сознания: смысл проблемы сознания и трудности ее решения</w:t>
      </w:r>
    </w:p>
    <w:p w14:paraId="7E21A884" w14:textId="77777777" w:rsidR="00F34BC3" w:rsidRPr="002B2D23" w:rsidRDefault="00F34BC3" w:rsidP="002B2D23"/>
    <w:sectPr w:rsidR="00F34BC3" w:rsidRPr="002B2D23" w:rsidSect="00D36B7A">
      <w:headerReference w:type="default" r:id="rId9"/>
      <w:footerReference w:type="default" r:id="rId10"/>
      <w:pgSz w:w="11906" w:h="16838"/>
      <w:pgMar w:top="1134" w:right="99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DBB0A" w14:textId="77777777" w:rsidR="00835652" w:rsidRDefault="00835652">
      <w:r>
        <w:separator/>
      </w:r>
    </w:p>
  </w:endnote>
  <w:endnote w:type="continuationSeparator" w:id="0">
    <w:p w14:paraId="61B56753" w14:textId="77777777" w:rsidR="00835652" w:rsidRDefault="00835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661664118"/>
    </w:sdtPr>
    <w:sdtEndPr/>
    <w:sdtContent>
      <w:p w14:paraId="56B9D8C1" w14:textId="77777777" w:rsidR="006257B3" w:rsidRDefault="00465CAA">
        <w:pPr>
          <w:pStyle w:val="af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 w:rsidR="006257B3"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D06D13">
          <w:rPr>
            <w:rFonts w:ascii="Times New Roman" w:hAnsi="Times New Roman" w:cs="Times New Roman"/>
            <w:noProof/>
          </w:rPr>
          <w:t>9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32BD3F27" w14:textId="77777777" w:rsidR="006257B3" w:rsidRDefault="006257B3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77AE2" w14:textId="77777777" w:rsidR="00835652" w:rsidRDefault="00835652">
      <w:r>
        <w:separator/>
      </w:r>
    </w:p>
  </w:footnote>
  <w:footnote w:type="continuationSeparator" w:id="0">
    <w:p w14:paraId="42BDF1F4" w14:textId="77777777" w:rsidR="00835652" w:rsidRDefault="00835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4E8A4" w14:textId="77777777" w:rsidR="006257B3" w:rsidRDefault="00835652">
    <w:pPr>
      <w:pStyle w:val="ae"/>
      <w:tabs>
        <w:tab w:val="clear" w:pos="4677"/>
        <w:tab w:val="clear" w:pos="9355"/>
      </w:tabs>
      <w:ind w:left="-567" w:firstLine="0"/>
      <w:jc w:val="left"/>
      <w:rPr>
        <w:rFonts w:asciiTheme="minorHAnsi" w:hAnsiTheme="minorHAnsi" w:cstheme="minorHAnsi"/>
        <w:color w:val="A6A6A6" w:themeColor="background1" w:themeShade="A6"/>
      </w:rPr>
    </w:pPr>
    <w:r>
      <w:rPr>
        <w:rFonts w:asciiTheme="minorHAnsi" w:hAnsiTheme="minorHAnsi" w:cstheme="minorHAnsi"/>
        <w:noProof/>
        <w:color w:val="A6A6A6" w:themeColor="background1" w:themeShade="A6"/>
      </w:rPr>
      <w:pict w14:anchorId="6127149C">
        <v:rect id="Shape 14" o:spid="_x0000_s2050" style="position:absolute;left:0;text-align:left;margin-left:51.9pt;margin-top:1.55pt;width:399.5pt;height:36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tdR0wEAAJcDAAAOAAAAZHJzL2Uyb0RvYy54bWysU8Fu2zAMvQ/YPwi6L3bSJh2MOEXRIsOA&#10;bivQ7QNkWbaF2aJGKrGzrx+lpGm23YZdBJKiHsnHp/XtNPRib5AsuFLOZ7kUxmmorWtL+e3r9t17&#10;KSgoV6senCnlwZC83bx9sx59YRbQQV8bFAziqBh9KbsQfJFlpDszKJqBN44vG8BBBXaxzWpUI6MP&#10;fbbI81U2AtYeQRsijj4cL+Um4TeN0eFL05AJoi8l9xbSiems4plt1qpoUfnO6lMb6h+6GJR1XPQM&#10;9aCCEju0f0ENViMQNGGmYcigaaw2aQaeZp7/Mc1zp7xJszA55M800f+D1Z/3z/4JY+vkH0F/J+Hg&#10;vlOuNXeIMHZG1VxuHonKRk/F+UF0iJ+KavwENa9W7QIkDqYGhwjI04kpUX04U22mIDQHl/nN1WrJ&#10;G9F8d726WrIdS6ji5bVHCh8MDCIapUReZUJX+0cKx9SXlFjMwdb2fVpn734LMGaMpO5jw1EbVISp&#10;mjg7mhXUB54D4agOVjMbHeBPKUZWRinpx06hkaL/6JiL6+XNIkrp0sFLp7p0lNMMVcogxdG8D0f5&#10;7TzatuNK8zQW+Tvmb2vTaK9dnfrm7SdyTkqN8rr0U9brf9r8AgAA//8DAFBLAwQUAAYACAAAACEA&#10;Zx2E9N0AAAAIAQAADwAAAGRycy9kb3ducmV2LnhtbEyPQU/CQBCF7yb+h82YeJPdggEs3RIwMSbG&#10;A1S5L92hbezO1u5Syr93POnxy5u89022Hl0rBuxD40lDMlEgkEpvG6o0fH68PCxBhGjImtYTarhi&#10;gHV+e5OZ1PoL7XEoYiW4hEJqNNQxdqmUoazRmTDxHRJnJ987Exn7StreXLjctXKq1Fw60xAv1KbD&#10;5xrLr+LsNOz9rnk7yO3je+GG7ffytVocrhut7+/GzQpExDH+HcOvPqtDzk5HfyYbRMusZqweNcwS&#10;EJw/qSnzUcNinoDMM/n/gfwHAAD//wMAUEsBAi0AFAAGAAgAAAAhALaDOJL+AAAA4QEAABMAAAAA&#10;AAAAAAAAAAAAAAAAAFtDb250ZW50X1R5cGVzXS54bWxQSwECLQAUAAYACAAAACEAOP0h/9YAAACU&#10;AQAACwAAAAAAAAAAAAAAAAAvAQAAX3JlbHMvLnJlbHNQSwECLQAUAAYACAAAACEANf7XUdMBAACX&#10;AwAADgAAAAAAAAAAAAAAAAAuAgAAZHJzL2Uyb0RvYy54bWxQSwECLQAUAAYACAAAACEAZx2E9N0A&#10;AAAIAQAADwAAAAAAAAAAAAAAAAAtBAAAZHJzL2Rvd25yZXYueG1sUEsFBgAAAAAEAAQA8wAAADcF&#10;AAAAAA==&#10;" filled="f" stroked="f" strokeweight="1pt">
          <v:stroke miterlimit="4"/>
          <v:textbox style="mso-fit-shape-to-text:t" inset="3.6pt,,3.6pt">
            <w:txbxContent>
              <w:p w14:paraId="33B4578C" w14:textId="77777777" w:rsidR="006257B3" w:rsidRDefault="006257B3">
                <w:pPr>
                  <w:pStyle w:val="af5"/>
                  <w:spacing w:before="0" w:beforeAutospacing="0" w:after="0" w:afterAutospacing="0"/>
                  <w:rPr>
                    <w:color w:val="000000" w:themeColor="text1"/>
                  </w:rPr>
                </w:pPr>
                <w:r>
                  <w:rPr>
                    <w:rFonts w:asciiTheme="minorHAnsi" w:hAnsiTheme="minorHAnsi" w:cstheme="minorHAnsi"/>
                    <w:color w:val="000000" w:themeColor="text1"/>
                  </w:rPr>
                  <w:t>Национальный исследовательский Томский государственный университет Рабочая программа «</w:t>
                </w:r>
                <w:r>
                  <w:rPr>
                    <w:rFonts w:asciiTheme="minorHAnsi" w:hAnsiTheme="minorHAnsi"/>
                    <w:color w:val="000000" w:themeColor="text1"/>
                  </w:rPr>
                  <w:t xml:space="preserve">5.7.1. Онтология и теория </w:t>
                </w:r>
                <w:proofErr w:type="gramStart"/>
                <w:r>
                  <w:rPr>
                    <w:rFonts w:asciiTheme="minorHAnsi" w:hAnsiTheme="minorHAnsi"/>
                    <w:color w:val="000000" w:themeColor="text1"/>
                  </w:rPr>
                  <w:t xml:space="preserve">познания </w:t>
                </w:r>
                <w:r>
                  <w:rPr>
                    <w:rFonts w:asciiTheme="minorHAnsi" w:hAnsiTheme="minorHAnsi" w:cstheme="minorHAnsi"/>
                    <w:color w:val="000000" w:themeColor="text1"/>
                  </w:rPr>
                  <w:t>»</w:t>
                </w:r>
                <w:proofErr w:type="gramEnd"/>
              </w:p>
            </w:txbxContent>
          </v:textbox>
        </v:rect>
      </w:pict>
    </w:r>
    <w:r w:rsidR="006257B3">
      <w:rPr>
        <w:color w:val="A6A6A6" w:themeColor="background1" w:themeShade="A6"/>
      </w:rPr>
      <w:tab/>
    </w:r>
    <w:r w:rsidR="006257B3">
      <w:rPr>
        <w:noProof/>
      </w:rPr>
      <w:drawing>
        <wp:inline distT="0" distB="0" distL="0" distR="0" wp14:anchorId="334E84CE" wp14:editId="6649AE65">
          <wp:extent cx="621030" cy="496570"/>
          <wp:effectExtent l="0" t="0" r="7620" b="0"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59" cy="497200"/>
                  </a:xfrm>
                  <a:prstGeom prst="rect">
                    <a:avLst/>
                  </a:prstGeom>
                  <a:ln w="12700">
                    <a:miter lim="4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4ADC753" w14:textId="77777777" w:rsidR="006257B3" w:rsidRDefault="006257B3">
    <w:pPr>
      <w:pStyle w:val="ae"/>
      <w:tabs>
        <w:tab w:val="clear" w:pos="4677"/>
        <w:tab w:val="clear" w:pos="9355"/>
      </w:tabs>
      <w:jc w:val="left"/>
      <w:rPr>
        <w:rFonts w:asciiTheme="minorHAnsi" w:hAnsiTheme="minorHAnsi" w:cstheme="minorHAnsi"/>
        <w:color w:val="A6A6A6" w:themeColor="background1" w:themeShade="A6"/>
      </w:rPr>
    </w:pPr>
    <w:r>
      <w:rPr>
        <w:rFonts w:asciiTheme="minorHAnsi" w:hAnsiTheme="minorHAnsi" w:cstheme="minorHAnsi"/>
        <w:color w:val="A6A6A6" w:themeColor="background1" w:themeShade="A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FFFFFF83"/>
    <w:lvl w:ilvl="0">
      <w:start w:val="1"/>
      <w:numFmt w:val="bullet"/>
      <w:pStyle w:val="a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4C36747"/>
    <w:multiLevelType w:val="hybridMultilevel"/>
    <w:tmpl w:val="9DA09F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CE3C3F"/>
    <w:multiLevelType w:val="hybridMultilevel"/>
    <w:tmpl w:val="50D2E6E6"/>
    <w:lvl w:ilvl="0" w:tplc="F058E3B0">
      <w:start w:val="27"/>
      <w:numFmt w:val="decimal"/>
      <w:lvlText w:val="%1."/>
      <w:lvlJc w:val="left"/>
      <w:pPr>
        <w:tabs>
          <w:tab w:val="num" w:pos="1406"/>
        </w:tabs>
        <w:ind w:left="1406" w:hanging="5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3" w15:restartNumberingAfterBreak="0">
    <w:nsid w:val="11B86D89"/>
    <w:multiLevelType w:val="multilevel"/>
    <w:tmpl w:val="11B86D89"/>
    <w:lvl w:ilvl="0">
      <w:start w:val="1"/>
      <w:numFmt w:val="decimal"/>
      <w:lvlText w:val="%1."/>
      <w:lvlJc w:val="left"/>
      <w:pPr>
        <w:ind w:left="1120" w:hanging="360"/>
      </w:pPr>
    </w:lvl>
    <w:lvl w:ilvl="1">
      <w:start w:val="1"/>
      <w:numFmt w:val="lowerLetter"/>
      <w:lvlText w:val="%2."/>
      <w:lvlJc w:val="left"/>
      <w:pPr>
        <w:ind w:left="1840" w:hanging="360"/>
      </w:pPr>
    </w:lvl>
    <w:lvl w:ilvl="2">
      <w:start w:val="1"/>
      <w:numFmt w:val="lowerRoman"/>
      <w:lvlText w:val="%3."/>
      <w:lvlJc w:val="right"/>
      <w:pPr>
        <w:ind w:left="2560" w:hanging="180"/>
      </w:pPr>
    </w:lvl>
    <w:lvl w:ilvl="3">
      <w:start w:val="1"/>
      <w:numFmt w:val="decimal"/>
      <w:lvlText w:val="%4."/>
      <w:lvlJc w:val="left"/>
      <w:pPr>
        <w:ind w:left="3280" w:hanging="360"/>
      </w:pPr>
    </w:lvl>
    <w:lvl w:ilvl="4">
      <w:start w:val="1"/>
      <w:numFmt w:val="lowerLetter"/>
      <w:lvlText w:val="%5."/>
      <w:lvlJc w:val="left"/>
      <w:pPr>
        <w:ind w:left="4000" w:hanging="360"/>
      </w:pPr>
    </w:lvl>
    <w:lvl w:ilvl="5">
      <w:start w:val="1"/>
      <w:numFmt w:val="lowerRoman"/>
      <w:lvlText w:val="%6."/>
      <w:lvlJc w:val="right"/>
      <w:pPr>
        <w:ind w:left="4720" w:hanging="180"/>
      </w:pPr>
    </w:lvl>
    <w:lvl w:ilvl="6">
      <w:start w:val="1"/>
      <w:numFmt w:val="decimal"/>
      <w:lvlText w:val="%7."/>
      <w:lvlJc w:val="left"/>
      <w:pPr>
        <w:ind w:left="5440" w:hanging="360"/>
      </w:pPr>
    </w:lvl>
    <w:lvl w:ilvl="7">
      <w:start w:val="1"/>
      <w:numFmt w:val="lowerLetter"/>
      <w:lvlText w:val="%8."/>
      <w:lvlJc w:val="left"/>
      <w:pPr>
        <w:ind w:left="6160" w:hanging="360"/>
      </w:pPr>
    </w:lvl>
    <w:lvl w:ilvl="8">
      <w:start w:val="1"/>
      <w:numFmt w:val="lowerRoman"/>
      <w:lvlText w:val="%9."/>
      <w:lvlJc w:val="right"/>
      <w:pPr>
        <w:ind w:left="6880" w:hanging="180"/>
      </w:pPr>
    </w:lvl>
  </w:abstractNum>
  <w:abstractNum w:abstractNumId="4" w15:restartNumberingAfterBreak="0">
    <w:nsid w:val="149B3C5A"/>
    <w:multiLevelType w:val="hybridMultilevel"/>
    <w:tmpl w:val="F77C1B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E543744"/>
    <w:multiLevelType w:val="hybridMultilevel"/>
    <w:tmpl w:val="FAE242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FDD126F"/>
    <w:multiLevelType w:val="hybridMultilevel"/>
    <w:tmpl w:val="DDD26A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3AA7794"/>
    <w:multiLevelType w:val="multilevel"/>
    <w:tmpl w:val="C76C28AE"/>
    <w:lvl w:ilvl="0">
      <w:start w:val="1"/>
      <w:numFmt w:val="decimal"/>
      <w:lvlText w:val="%1."/>
      <w:lvlJc w:val="left"/>
      <w:pPr>
        <w:ind w:left="1108" w:hanging="540"/>
      </w:pPr>
      <w:rPr>
        <w:rFonts w:ascii="Times New Roman" w:eastAsia="Times New Roman" w:hAnsi="Times New Roman" w:cs="Times New Roman"/>
        <w:b w:val="0"/>
        <w:color w:val="auto"/>
      </w:rPr>
    </w:lvl>
    <w:lvl w:ilvl="1">
      <w:numFmt w:val="decimal"/>
      <w:lvlText w:val="%1.%2.0."/>
      <w:lvlJc w:val="left"/>
      <w:pPr>
        <w:ind w:left="720" w:hanging="720"/>
      </w:pPr>
      <w:rPr>
        <w:rFonts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8" w15:restartNumberingAfterBreak="0">
    <w:nsid w:val="2A430035"/>
    <w:multiLevelType w:val="multilevel"/>
    <w:tmpl w:val="2A430035"/>
    <w:lvl w:ilvl="0">
      <w:start w:val="1"/>
      <w:numFmt w:val="bullet"/>
      <w:pStyle w:val="a0"/>
      <w:lvlText w:val="→"/>
      <w:lvlJc w:val="left"/>
      <w:pPr>
        <w:tabs>
          <w:tab w:val="left" w:pos="681"/>
        </w:tabs>
        <w:ind w:left="68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C283AF1"/>
    <w:multiLevelType w:val="multilevel"/>
    <w:tmpl w:val="2C283AF1"/>
    <w:lvl w:ilvl="0">
      <w:start w:val="1"/>
      <w:numFmt w:val="decimal"/>
      <w:lvlText w:val="%1."/>
      <w:lvlJc w:val="left"/>
      <w:pPr>
        <w:ind w:left="1429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DE97767"/>
    <w:multiLevelType w:val="multilevel"/>
    <w:tmpl w:val="2DE97767"/>
    <w:lvl w:ilvl="0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04F0FD7"/>
    <w:multiLevelType w:val="multilevel"/>
    <w:tmpl w:val="304F0FD7"/>
    <w:lvl w:ilvl="0">
      <w:start w:val="1"/>
      <w:numFmt w:val="bullet"/>
      <w:lvlText w:val="–"/>
      <w:lvlJc w:val="left"/>
      <w:pPr>
        <w:ind w:left="1120" w:hanging="360"/>
      </w:pPr>
      <w:rPr>
        <w:rFonts w:ascii="Sylfaen" w:hAnsi="Sylfaen" w:hint="default"/>
      </w:rPr>
    </w:lvl>
    <w:lvl w:ilvl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2" w15:restartNumberingAfterBreak="0">
    <w:nsid w:val="34D0546E"/>
    <w:multiLevelType w:val="multilevel"/>
    <w:tmpl w:val="34D0546E"/>
    <w:lvl w:ilvl="0">
      <w:start w:val="1"/>
      <w:numFmt w:val="bullet"/>
      <w:lvlText w:val=""/>
      <w:lvlJc w:val="left"/>
      <w:pPr>
        <w:ind w:left="11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3" w15:restartNumberingAfterBreak="0">
    <w:nsid w:val="36104153"/>
    <w:multiLevelType w:val="hybridMultilevel"/>
    <w:tmpl w:val="10306AAA"/>
    <w:lvl w:ilvl="0" w:tplc="A5C04748">
      <w:numFmt w:val="bullet"/>
      <w:lvlText w:val="•"/>
      <w:lvlJc w:val="left"/>
      <w:pPr>
        <w:ind w:left="1417" w:hanging="70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C4D233E"/>
    <w:multiLevelType w:val="multilevel"/>
    <w:tmpl w:val="3C4D233E"/>
    <w:lvl w:ilvl="0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12B5877"/>
    <w:multiLevelType w:val="multilevel"/>
    <w:tmpl w:val="412B5877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710B4"/>
    <w:multiLevelType w:val="hybridMultilevel"/>
    <w:tmpl w:val="3D400D1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7B1324"/>
    <w:multiLevelType w:val="hybridMultilevel"/>
    <w:tmpl w:val="2EC6CF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6B62110C">
      <w:numFmt w:val="bullet"/>
      <w:lvlText w:val="•"/>
      <w:lvlJc w:val="left"/>
      <w:pPr>
        <w:ind w:left="3205" w:hanging="1416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AB50938"/>
    <w:multiLevelType w:val="multilevel"/>
    <w:tmpl w:val="5AB50938"/>
    <w:lvl w:ilvl="0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7"/>
  </w:num>
  <w:num w:numId="6">
    <w:abstractNumId w:val="9"/>
  </w:num>
  <w:num w:numId="7">
    <w:abstractNumId w:val="10"/>
  </w:num>
  <w:num w:numId="8">
    <w:abstractNumId w:val="14"/>
  </w:num>
  <w:num w:numId="9">
    <w:abstractNumId w:val="3"/>
  </w:num>
  <w:num w:numId="10">
    <w:abstractNumId w:val="18"/>
  </w:num>
  <w:num w:numId="11">
    <w:abstractNumId w:val="15"/>
  </w:num>
  <w:num w:numId="12">
    <w:abstractNumId w:val="4"/>
  </w:num>
  <w:num w:numId="13">
    <w:abstractNumId w:val="2"/>
  </w:num>
  <w:num w:numId="14">
    <w:abstractNumId w:val="5"/>
  </w:num>
  <w:num w:numId="15">
    <w:abstractNumId w:val="17"/>
  </w:num>
  <w:num w:numId="16">
    <w:abstractNumId w:val="13"/>
  </w:num>
  <w:num w:numId="17">
    <w:abstractNumId w:val="6"/>
  </w:num>
  <w:num w:numId="18">
    <w:abstractNumId w:val="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4558"/>
    <w:rsid w:val="0000308B"/>
    <w:rsid w:val="00003ADB"/>
    <w:rsid w:val="0001258D"/>
    <w:rsid w:val="00014465"/>
    <w:rsid w:val="00032A95"/>
    <w:rsid w:val="0004110A"/>
    <w:rsid w:val="00052693"/>
    <w:rsid w:val="00057F0D"/>
    <w:rsid w:val="00064BA2"/>
    <w:rsid w:val="00075439"/>
    <w:rsid w:val="000C1613"/>
    <w:rsid w:val="000C364D"/>
    <w:rsid w:val="000C73B0"/>
    <w:rsid w:val="000C74C5"/>
    <w:rsid w:val="000D248A"/>
    <w:rsid w:val="000D4145"/>
    <w:rsid w:val="000D7416"/>
    <w:rsid w:val="000E1152"/>
    <w:rsid w:val="000F4FD0"/>
    <w:rsid w:val="0010560E"/>
    <w:rsid w:val="001238DB"/>
    <w:rsid w:val="00125EB8"/>
    <w:rsid w:val="00126D7E"/>
    <w:rsid w:val="001300EE"/>
    <w:rsid w:val="00143E0C"/>
    <w:rsid w:val="001442D4"/>
    <w:rsid w:val="00162B69"/>
    <w:rsid w:val="001633B7"/>
    <w:rsid w:val="00175318"/>
    <w:rsid w:val="001809D6"/>
    <w:rsid w:val="00183AEC"/>
    <w:rsid w:val="00185283"/>
    <w:rsid w:val="001861EB"/>
    <w:rsid w:val="001910B8"/>
    <w:rsid w:val="001918B1"/>
    <w:rsid w:val="00191C7E"/>
    <w:rsid w:val="0019206B"/>
    <w:rsid w:val="00193189"/>
    <w:rsid w:val="001A682D"/>
    <w:rsid w:val="001C3BB9"/>
    <w:rsid w:val="001D487B"/>
    <w:rsid w:val="001D6712"/>
    <w:rsid w:val="001E6034"/>
    <w:rsid w:val="001F14E1"/>
    <w:rsid w:val="001F2E56"/>
    <w:rsid w:val="002008EF"/>
    <w:rsid w:val="0020406D"/>
    <w:rsid w:val="00210B15"/>
    <w:rsid w:val="00211F91"/>
    <w:rsid w:val="0022502E"/>
    <w:rsid w:val="00225809"/>
    <w:rsid w:val="00231B8E"/>
    <w:rsid w:val="00232DC2"/>
    <w:rsid w:val="002351DA"/>
    <w:rsid w:val="00241E27"/>
    <w:rsid w:val="00242D9B"/>
    <w:rsid w:val="002430DB"/>
    <w:rsid w:val="002437EE"/>
    <w:rsid w:val="00252666"/>
    <w:rsid w:val="00263204"/>
    <w:rsid w:val="0026424D"/>
    <w:rsid w:val="002651DF"/>
    <w:rsid w:val="00266423"/>
    <w:rsid w:val="0028238B"/>
    <w:rsid w:val="00286F94"/>
    <w:rsid w:val="00294305"/>
    <w:rsid w:val="00294BAF"/>
    <w:rsid w:val="002B2D23"/>
    <w:rsid w:val="002B5373"/>
    <w:rsid w:val="002C41E9"/>
    <w:rsid w:val="002D03F9"/>
    <w:rsid w:val="002D2A7C"/>
    <w:rsid w:val="002E3BB7"/>
    <w:rsid w:val="002E75C7"/>
    <w:rsid w:val="002F5653"/>
    <w:rsid w:val="002F5BE1"/>
    <w:rsid w:val="00302318"/>
    <w:rsid w:val="003026D1"/>
    <w:rsid w:val="00307A63"/>
    <w:rsid w:val="00312386"/>
    <w:rsid w:val="00314193"/>
    <w:rsid w:val="0031565E"/>
    <w:rsid w:val="0032455B"/>
    <w:rsid w:val="00326E4B"/>
    <w:rsid w:val="00330F99"/>
    <w:rsid w:val="00332BBA"/>
    <w:rsid w:val="0033570F"/>
    <w:rsid w:val="00345A4D"/>
    <w:rsid w:val="00351285"/>
    <w:rsid w:val="003545D6"/>
    <w:rsid w:val="00357046"/>
    <w:rsid w:val="00386B90"/>
    <w:rsid w:val="00390D3A"/>
    <w:rsid w:val="00392AFA"/>
    <w:rsid w:val="003A27C1"/>
    <w:rsid w:val="003B46BC"/>
    <w:rsid w:val="003C07AE"/>
    <w:rsid w:val="003D4ADE"/>
    <w:rsid w:val="00400A7E"/>
    <w:rsid w:val="00404082"/>
    <w:rsid w:val="004066BE"/>
    <w:rsid w:val="00422455"/>
    <w:rsid w:val="0043410C"/>
    <w:rsid w:val="004416E9"/>
    <w:rsid w:val="004619F4"/>
    <w:rsid w:val="0046229C"/>
    <w:rsid w:val="004632BB"/>
    <w:rsid w:val="004642FD"/>
    <w:rsid w:val="00465CAA"/>
    <w:rsid w:val="00470135"/>
    <w:rsid w:val="00470E47"/>
    <w:rsid w:val="00473697"/>
    <w:rsid w:val="00477125"/>
    <w:rsid w:val="00482A63"/>
    <w:rsid w:val="00492016"/>
    <w:rsid w:val="004924D2"/>
    <w:rsid w:val="004943E3"/>
    <w:rsid w:val="004977F4"/>
    <w:rsid w:val="00497D25"/>
    <w:rsid w:val="004A1991"/>
    <w:rsid w:val="004A727B"/>
    <w:rsid w:val="004C13D0"/>
    <w:rsid w:val="004D523E"/>
    <w:rsid w:val="004E2665"/>
    <w:rsid w:val="004F6A07"/>
    <w:rsid w:val="004F7B52"/>
    <w:rsid w:val="0050075B"/>
    <w:rsid w:val="00507000"/>
    <w:rsid w:val="00523FBB"/>
    <w:rsid w:val="00533464"/>
    <w:rsid w:val="00534B35"/>
    <w:rsid w:val="00542CB4"/>
    <w:rsid w:val="00543041"/>
    <w:rsid w:val="00543149"/>
    <w:rsid w:val="00543825"/>
    <w:rsid w:val="005516BF"/>
    <w:rsid w:val="0055513D"/>
    <w:rsid w:val="005669E7"/>
    <w:rsid w:val="00566D56"/>
    <w:rsid w:val="00573209"/>
    <w:rsid w:val="00577BCD"/>
    <w:rsid w:val="005859F5"/>
    <w:rsid w:val="00590C5A"/>
    <w:rsid w:val="005A23FA"/>
    <w:rsid w:val="005A2C6F"/>
    <w:rsid w:val="005A3471"/>
    <w:rsid w:val="005A70AE"/>
    <w:rsid w:val="005B0EC8"/>
    <w:rsid w:val="005B1CE8"/>
    <w:rsid w:val="005B579D"/>
    <w:rsid w:val="005D01E6"/>
    <w:rsid w:val="005D3EBF"/>
    <w:rsid w:val="005E0526"/>
    <w:rsid w:val="005F102D"/>
    <w:rsid w:val="005F48B0"/>
    <w:rsid w:val="005F5740"/>
    <w:rsid w:val="005F5B99"/>
    <w:rsid w:val="00614351"/>
    <w:rsid w:val="006257B3"/>
    <w:rsid w:val="00630271"/>
    <w:rsid w:val="00631878"/>
    <w:rsid w:val="0063187B"/>
    <w:rsid w:val="00632E83"/>
    <w:rsid w:val="006465FC"/>
    <w:rsid w:val="00652238"/>
    <w:rsid w:val="00662D59"/>
    <w:rsid w:val="006641CB"/>
    <w:rsid w:val="0066500D"/>
    <w:rsid w:val="00666721"/>
    <w:rsid w:val="0067568A"/>
    <w:rsid w:val="006766C8"/>
    <w:rsid w:val="00681B09"/>
    <w:rsid w:val="00682953"/>
    <w:rsid w:val="00686E16"/>
    <w:rsid w:val="00690114"/>
    <w:rsid w:val="0069205B"/>
    <w:rsid w:val="006950D7"/>
    <w:rsid w:val="006A0178"/>
    <w:rsid w:val="006B39B9"/>
    <w:rsid w:val="006C22A5"/>
    <w:rsid w:val="006E6B2E"/>
    <w:rsid w:val="0071010A"/>
    <w:rsid w:val="00714AF9"/>
    <w:rsid w:val="007153AD"/>
    <w:rsid w:val="007201D1"/>
    <w:rsid w:val="00723DE1"/>
    <w:rsid w:val="00726566"/>
    <w:rsid w:val="007302EF"/>
    <w:rsid w:val="00731333"/>
    <w:rsid w:val="007377CA"/>
    <w:rsid w:val="007414F6"/>
    <w:rsid w:val="00745D24"/>
    <w:rsid w:val="007560E5"/>
    <w:rsid w:val="007563C2"/>
    <w:rsid w:val="00757243"/>
    <w:rsid w:val="007617AB"/>
    <w:rsid w:val="007667B3"/>
    <w:rsid w:val="00772E56"/>
    <w:rsid w:val="0078259B"/>
    <w:rsid w:val="00790FE8"/>
    <w:rsid w:val="0079341B"/>
    <w:rsid w:val="00795636"/>
    <w:rsid w:val="007A09CC"/>
    <w:rsid w:val="007A5A92"/>
    <w:rsid w:val="007B1098"/>
    <w:rsid w:val="007B499F"/>
    <w:rsid w:val="007D287F"/>
    <w:rsid w:val="007E12FF"/>
    <w:rsid w:val="007E14EA"/>
    <w:rsid w:val="007F30D5"/>
    <w:rsid w:val="0081141F"/>
    <w:rsid w:val="00811B26"/>
    <w:rsid w:val="008123F2"/>
    <w:rsid w:val="008174F8"/>
    <w:rsid w:val="00821F92"/>
    <w:rsid w:val="00835652"/>
    <w:rsid w:val="00841435"/>
    <w:rsid w:val="00874558"/>
    <w:rsid w:val="00877B2D"/>
    <w:rsid w:val="00891BBA"/>
    <w:rsid w:val="0089373D"/>
    <w:rsid w:val="00893B6F"/>
    <w:rsid w:val="008C2762"/>
    <w:rsid w:val="008D13FD"/>
    <w:rsid w:val="008D369A"/>
    <w:rsid w:val="008F746D"/>
    <w:rsid w:val="00912A58"/>
    <w:rsid w:val="0092073F"/>
    <w:rsid w:val="009238B9"/>
    <w:rsid w:val="0092633F"/>
    <w:rsid w:val="00931C73"/>
    <w:rsid w:val="009370AF"/>
    <w:rsid w:val="00951A3F"/>
    <w:rsid w:val="00954998"/>
    <w:rsid w:val="00956845"/>
    <w:rsid w:val="009648BE"/>
    <w:rsid w:val="00972E4F"/>
    <w:rsid w:val="009733DC"/>
    <w:rsid w:val="009734F2"/>
    <w:rsid w:val="009A6B8E"/>
    <w:rsid w:val="009B0BFB"/>
    <w:rsid w:val="009C0C12"/>
    <w:rsid w:val="009C46DD"/>
    <w:rsid w:val="009C512F"/>
    <w:rsid w:val="009D0E9B"/>
    <w:rsid w:val="009D5F7C"/>
    <w:rsid w:val="009D733E"/>
    <w:rsid w:val="009F57A6"/>
    <w:rsid w:val="009F685C"/>
    <w:rsid w:val="00A0408B"/>
    <w:rsid w:val="00A13070"/>
    <w:rsid w:val="00A1796D"/>
    <w:rsid w:val="00A23891"/>
    <w:rsid w:val="00A328AE"/>
    <w:rsid w:val="00A40941"/>
    <w:rsid w:val="00A41C69"/>
    <w:rsid w:val="00A424B1"/>
    <w:rsid w:val="00A463E5"/>
    <w:rsid w:val="00A55151"/>
    <w:rsid w:val="00A564D2"/>
    <w:rsid w:val="00A6144E"/>
    <w:rsid w:val="00A6445B"/>
    <w:rsid w:val="00A739E5"/>
    <w:rsid w:val="00A905DE"/>
    <w:rsid w:val="00A91246"/>
    <w:rsid w:val="00A95B1F"/>
    <w:rsid w:val="00A95DFB"/>
    <w:rsid w:val="00AA0AEA"/>
    <w:rsid w:val="00AB2A92"/>
    <w:rsid w:val="00AC0D59"/>
    <w:rsid w:val="00AC0E9B"/>
    <w:rsid w:val="00AC1500"/>
    <w:rsid w:val="00AC1C39"/>
    <w:rsid w:val="00AD0E75"/>
    <w:rsid w:val="00AD2152"/>
    <w:rsid w:val="00AE3E79"/>
    <w:rsid w:val="00AF477B"/>
    <w:rsid w:val="00B0408B"/>
    <w:rsid w:val="00B17CA0"/>
    <w:rsid w:val="00B259F2"/>
    <w:rsid w:val="00B32822"/>
    <w:rsid w:val="00B37BE7"/>
    <w:rsid w:val="00B40D47"/>
    <w:rsid w:val="00B46850"/>
    <w:rsid w:val="00B46A20"/>
    <w:rsid w:val="00B47D9B"/>
    <w:rsid w:val="00B5350E"/>
    <w:rsid w:val="00B5793E"/>
    <w:rsid w:val="00B63C8E"/>
    <w:rsid w:val="00B64EDC"/>
    <w:rsid w:val="00B67862"/>
    <w:rsid w:val="00B8136A"/>
    <w:rsid w:val="00B835E7"/>
    <w:rsid w:val="00B83ADE"/>
    <w:rsid w:val="00B87CB0"/>
    <w:rsid w:val="00B90C9B"/>
    <w:rsid w:val="00BA185F"/>
    <w:rsid w:val="00BA616A"/>
    <w:rsid w:val="00BC3D8C"/>
    <w:rsid w:val="00BC6F89"/>
    <w:rsid w:val="00BE0311"/>
    <w:rsid w:val="00BE3540"/>
    <w:rsid w:val="00BE6CB7"/>
    <w:rsid w:val="00BF1B3E"/>
    <w:rsid w:val="00C017ED"/>
    <w:rsid w:val="00C15E80"/>
    <w:rsid w:val="00C351E5"/>
    <w:rsid w:val="00C41F52"/>
    <w:rsid w:val="00C61020"/>
    <w:rsid w:val="00C74AD7"/>
    <w:rsid w:val="00C964B0"/>
    <w:rsid w:val="00CB494E"/>
    <w:rsid w:val="00CC7A32"/>
    <w:rsid w:val="00CD36B9"/>
    <w:rsid w:val="00CD3C15"/>
    <w:rsid w:val="00CE0816"/>
    <w:rsid w:val="00CF0367"/>
    <w:rsid w:val="00CF2EAD"/>
    <w:rsid w:val="00CF5882"/>
    <w:rsid w:val="00D06106"/>
    <w:rsid w:val="00D06D13"/>
    <w:rsid w:val="00D07551"/>
    <w:rsid w:val="00D07689"/>
    <w:rsid w:val="00D078A2"/>
    <w:rsid w:val="00D1576D"/>
    <w:rsid w:val="00D15CBA"/>
    <w:rsid w:val="00D36B7A"/>
    <w:rsid w:val="00D40308"/>
    <w:rsid w:val="00D42B74"/>
    <w:rsid w:val="00D434B8"/>
    <w:rsid w:val="00D45279"/>
    <w:rsid w:val="00D468FA"/>
    <w:rsid w:val="00D53638"/>
    <w:rsid w:val="00D67273"/>
    <w:rsid w:val="00D930B1"/>
    <w:rsid w:val="00DA6858"/>
    <w:rsid w:val="00DC0442"/>
    <w:rsid w:val="00DD410D"/>
    <w:rsid w:val="00DD6883"/>
    <w:rsid w:val="00DD6B62"/>
    <w:rsid w:val="00E03521"/>
    <w:rsid w:val="00E05559"/>
    <w:rsid w:val="00E14D72"/>
    <w:rsid w:val="00E25724"/>
    <w:rsid w:val="00E3282F"/>
    <w:rsid w:val="00E430F7"/>
    <w:rsid w:val="00E47A49"/>
    <w:rsid w:val="00E50709"/>
    <w:rsid w:val="00E51E7E"/>
    <w:rsid w:val="00E52139"/>
    <w:rsid w:val="00E52422"/>
    <w:rsid w:val="00E5721A"/>
    <w:rsid w:val="00E61581"/>
    <w:rsid w:val="00E66971"/>
    <w:rsid w:val="00E77CD3"/>
    <w:rsid w:val="00E80F92"/>
    <w:rsid w:val="00E830D6"/>
    <w:rsid w:val="00E8313B"/>
    <w:rsid w:val="00E83473"/>
    <w:rsid w:val="00EA2D5B"/>
    <w:rsid w:val="00EB7A31"/>
    <w:rsid w:val="00EC00E3"/>
    <w:rsid w:val="00EC794F"/>
    <w:rsid w:val="00ED7856"/>
    <w:rsid w:val="00ED7DD2"/>
    <w:rsid w:val="00ED7FB7"/>
    <w:rsid w:val="00EE11F8"/>
    <w:rsid w:val="00EE6B08"/>
    <w:rsid w:val="00EF43DF"/>
    <w:rsid w:val="00EF5808"/>
    <w:rsid w:val="00EF5A57"/>
    <w:rsid w:val="00F01C5C"/>
    <w:rsid w:val="00F02DC7"/>
    <w:rsid w:val="00F10949"/>
    <w:rsid w:val="00F13B1F"/>
    <w:rsid w:val="00F23AF4"/>
    <w:rsid w:val="00F34BC3"/>
    <w:rsid w:val="00F44031"/>
    <w:rsid w:val="00F462C2"/>
    <w:rsid w:val="00F545E8"/>
    <w:rsid w:val="00F77865"/>
    <w:rsid w:val="00FA0845"/>
    <w:rsid w:val="00FA1BB5"/>
    <w:rsid w:val="00FA2629"/>
    <w:rsid w:val="00FA566B"/>
    <w:rsid w:val="00FA79B8"/>
    <w:rsid w:val="00FB65D8"/>
    <w:rsid w:val="00FC3489"/>
    <w:rsid w:val="00FD3DE9"/>
    <w:rsid w:val="00FE3A0D"/>
    <w:rsid w:val="00FF1F0E"/>
    <w:rsid w:val="00FF2144"/>
    <w:rsid w:val="00FF3FD3"/>
    <w:rsid w:val="00FF48D9"/>
    <w:rsid w:val="10A213EC"/>
    <w:rsid w:val="5D98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625E003"/>
  <w15:docId w15:val="{DFDDB4E2-C379-47AD-A784-2B1A7CE53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36B7A"/>
    <w:pPr>
      <w:widowControl w:val="0"/>
      <w:ind w:firstLine="400"/>
      <w:jc w:val="both"/>
    </w:pPr>
    <w:rPr>
      <w:rFonts w:eastAsia="Times New Roman"/>
      <w:sz w:val="24"/>
      <w:szCs w:val="24"/>
    </w:rPr>
  </w:style>
  <w:style w:type="paragraph" w:styleId="1">
    <w:name w:val="heading 1"/>
    <w:basedOn w:val="a1"/>
    <w:next w:val="a1"/>
    <w:link w:val="10"/>
    <w:qFormat/>
    <w:rsid w:val="00D36B7A"/>
    <w:pPr>
      <w:keepNext/>
      <w:keepLines/>
      <w:widowControl/>
      <w:spacing w:before="240" w:after="120"/>
      <w:ind w:firstLine="709"/>
      <w:contextualSpacing/>
      <w:outlineLvl w:val="0"/>
    </w:pPr>
    <w:rPr>
      <w:rFonts w:eastAsiaTheme="majorEastAsia" w:cstheme="majorBidi"/>
      <w:b/>
      <w:szCs w:val="32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llowedHyperlink"/>
    <w:basedOn w:val="a2"/>
    <w:uiPriority w:val="99"/>
    <w:semiHidden/>
    <w:unhideWhenUsed/>
    <w:qFormat/>
    <w:rsid w:val="00D36B7A"/>
    <w:rPr>
      <w:color w:val="800080" w:themeColor="followedHyperlink"/>
      <w:u w:val="single"/>
    </w:rPr>
  </w:style>
  <w:style w:type="character" w:styleId="a6">
    <w:name w:val="footnote reference"/>
    <w:basedOn w:val="a2"/>
    <w:uiPriority w:val="99"/>
    <w:semiHidden/>
    <w:unhideWhenUsed/>
    <w:qFormat/>
    <w:rsid w:val="00D36B7A"/>
    <w:rPr>
      <w:vertAlign w:val="superscript"/>
    </w:rPr>
  </w:style>
  <w:style w:type="character" w:styleId="a7">
    <w:name w:val="Emphasis"/>
    <w:basedOn w:val="a2"/>
    <w:qFormat/>
    <w:rsid w:val="00D36B7A"/>
    <w:rPr>
      <w:i/>
      <w:iCs/>
    </w:rPr>
  </w:style>
  <w:style w:type="character" w:styleId="a8">
    <w:name w:val="Hyperlink"/>
    <w:qFormat/>
    <w:rsid w:val="00D36B7A"/>
    <w:rPr>
      <w:color w:val="0000FF"/>
      <w:u w:val="single"/>
    </w:rPr>
  </w:style>
  <w:style w:type="character" w:styleId="a9">
    <w:name w:val="Strong"/>
    <w:basedOn w:val="a2"/>
    <w:uiPriority w:val="22"/>
    <w:qFormat/>
    <w:rsid w:val="00D36B7A"/>
    <w:rPr>
      <w:b/>
      <w:bCs/>
    </w:rPr>
  </w:style>
  <w:style w:type="character" w:styleId="HTML">
    <w:name w:val="HTML Cite"/>
    <w:basedOn w:val="a2"/>
    <w:uiPriority w:val="99"/>
    <w:semiHidden/>
    <w:unhideWhenUsed/>
    <w:qFormat/>
    <w:rsid w:val="00D36B7A"/>
    <w:rPr>
      <w:i/>
      <w:iCs/>
    </w:rPr>
  </w:style>
  <w:style w:type="paragraph" w:styleId="aa">
    <w:name w:val="Balloon Text"/>
    <w:basedOn w:val="a1"/>
    <w:link w:val="ab"/>
    <w:uiPriority w:val="99"/>
    <w:semiHidden/>
    <w:unhideWhenUsed/>
    <w:qFormat/>
    <w:rsid w:val="00D36B7A"/>
    <w:rPr>
      <w:rFonts w:ascii="Tahoma" w:hAnsi="Tahoma" w:cs="Tahoma"/>
      <w:sz w:val="16"/>
      <w:szCs w:val="16"/>
    </w:rPr>
  </w:style>
  <w:style w:type="paragraph" w:styleId="ac">
    <w:name w:val="footnote text"/>
    <w:basedOn w:val="a1"/>
    <w:link w:val="ad"/>
    <w:semiHidden/>
    <w:unhideWhenUsed/>
    <w:qFormat/>
    <w:rsid w:val="00D36B7A"/>
    <w:pPr>
      <w:widowControl/>
      <w:ind w:firstLine="0"/>
      <w:jc w:val="left"/>
    </w:pPr>
    <w:rPr>
      <w:rFonts w:ascii="Calibri" w:hAnsi="Calibri"/>
      <w:sz w:val="20"/>
      <w:szCs w:val="20"/>
      <w:lang w:eastAsia="en-US"/>
    </w:rPr>
  </w:style>
  <w:style w:type="paragraph" w:styleId="ae">
    <w:name w:val="header"/>
    <w:basedOn w:val="a1"/>
    <w:link w:val="af"/>
    <w:uiPriority w:val="99"/>
    <w:unhideWhenUsed/>
    <w:qFormat/>
    <w:rsid w:val="00D36B7A"/>
    <w:pPr>
      <w:tabs>
        <w:tab w:val="center" w:pos="4677"/>
        <w:tab w:val="right" w:pos="9355"/>
      </w:tabs>
    </w:pPr>
  </w:style>
  <w:style w:type="paragraph" w:styleId="af0">
    <w:name w:val="Body Text"/>
    <w:basedOn w:val="a1"/>
    <w:link w:val="af1"/>
    <w:uiPriority w:val="99"/>
    <w:unhideWhenUsed/>
    <w:qFormat/>
    <w:rsid w:val="00D36B7A"/>
    <w:pPr>
      <w:spacing w:after="120"/>
    </w:pPr>
  </w:style>
  <w:style w:type="paragraph" w:styleId="a">
    <w:name w:val="Body Text Indent"/>
    <w:basedOn w:val="a1"/>
    <w:link w:val="af2"/>
    <w:qFormat/>
    <w:rsid w:val="00D36B7A"/>
    <w:pPr>
      <w:widowControl/>
      <w:numPr>
        <w:numId w:val="1"/>
      </w:numPr>
      <w:spacing w:line="360" w:lineRule="atLeast"/>
      <w:ind w:left="0" w:firstLine="482"/>
    </w:pPr>
    <w:rPr>
      <w:rFonts w:ascii="TimesET" w:hAnsi="TimesET"/>
      <w:sz w:val="28"/>
      <w:szCs w:val="20"/>
    </w:rPr>
  </w:style>
  <w:style w:type="paragraph" w:styleId="a0">
    <w:name w:val="List Bullet"/>
    <w:basedOn w:val="a1"/>
    <w:qFormat/>
    <w:rsid w:val="00D36B7A"/>
    <w:pPr>
      <w:widowControl/>
      <w:numPr>
        <w:numId w:val="2"/>
      </w:numPr>
      <w:jc w:val="left"/>
    </w:pPr>
    <w:rPr>
      <w:lang w:eastAsia="ar-SA"/>
    </w:rPr>
  </w:style>
  <w:style w:type="paragraph" w:styleId="af3">
    <w:name w:val="footer"/>
    <w:basedOn w:val="a1"/>
    <w:link w:val="af4"/>
    <w:uiPriority w:val="99"/>
    <w:qFormat/>
    <w:rsid w:val="00D36B7A"/>
    <w:pPr>
      <w:widowControl/>
      <w:tabs>
        <w:tab w:val="center" w:pos="4677"/>
        <w:tab w:val="right" w:pos="9355"/>
      </w:tabs>
      <w:ind w:firstLine="0"/>
      <w:jc w:val="left"/>
    </w:pPr>
    <w:rPr>
      <w:rFonts w:asciiTheme="minorHAnsi" w:eastAsiaTheme="minorHAnsi" w:hAnsiTheme="minorHAnsi" w:cstheme="minorBidi"/>
      <w:lang w:eastAsia="en-US"/>
    </w:rPr>
  </w:style>
  <w:style w:type="paragraph" w:styleId="af5">
    <w:name w:val="Normal (Web)"/>
    <w:basedOn w:val="a1"/>
    <w:uiPriority w:val="99"/>
    <w:qFormat/>
    <w:rsid w:val="00D36B7A"/>
    <w:pPr>
      <w:widowControl/>
      <w:spacing w:before="100" w:beforeAutospacing="1" w:after="100" w:afterAutospacing="1"/>
      <w:ind w:firstLine="0"/>
      <w:jc w:val="left"/>
    </w:pPr>
  </w:style>
  <w:style w:type="table" w:styleId="af6">
    <w:name w:val="Table Grid"/>
    <w:basedOn w:val="a3"/>
    <w:uiPriority w:val="59"/>
    <w:qFormat/>
    <w:rsid w:val="00D36B7A"/>
    <w:pPr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7">
    <w:name w:val="список с точками"/>
    <w:basedOn w:val="a1"/>
    <w:qFormat/>
    <w:rsid w:val="00D36B7A"/>
    <w:pPr>
      <w:widowControl/>
      <w:tabs>
        <w:tab w:val="left" w:pos="822"/>
      </w:tabs>
      <w:spacing w:line="312" w:lineRule="auto"/>
      <w:ind w:left="822" w:hanging="255"/>
    </w:pPr>
  </w:style>
  <w:style w:type="character" w:customStyle="1" w:styleId="af2">
    <w:name w:val="Основной текст с отступом Знак"/>
    <w:basedOn w:val="a2"/>
    <w:link w:val="a"/>
    <w:qFormat/>
    <w:rsid w:val="00D36B7A"/>
    <w:rPr>
      <w:rFonts w:ascii="TimesET" w:eastAsia="Times New Roman" w:hAnsi="TimesET" w:cs="Times New Roman"/>
      <w:sz w:val="28"/>
      <w:szCs w:val="20"/>
      <w:lang w:eastAsia="ru-RU"/>
    </w:rPr>
  </w:style>
  <w:style w:type="paragraph" w:customStyle="1" w:styleId="Normal1">
    <w:name w:val="Normal1"/>
    <w:uiPriority w:val="99"/>
    <w:qFormat/>
    <w:rsid w:val="00D36B7A"/>
    <w:pPr>
      <w:spacing w:before="100" w:after="100"/>
    </w:pPr>
    <w:rPr>
      <w:rFonts w:eastAsia="Times New Roman"/>
      <w:sz w:val="24"/>
    </w:rPr>
  </w:style>
  <w:style w:type="paragraph" w:customStyle="1" w:styleId="Preformatted">
    <w:name w:val="Preformatted"/>
    <w:basedOn w:val="a1"/>
    <w:qFormat/>
    <w:rsid w:val="00D36B7A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-">
    <w:name w:val="АС - Код"/>
    <w:qFormat/>
    <w:rsid w:val="00D36B7A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spacing w:line="360" w:lineRule="auto"/>
    </w:pPr>
    <w:rPr>
      <w:rFonts w:ascii="Courier New" w:eastAsia="Times New Roman" w:hAnsi="Courier New"/>
    </w:rPr>
  </w:style>
  <w:style w:type="paragraph" w:customStyle="1" w:styleId="11">
    <w:name w:val="Обычный1"/>
    <w:qFormat/>
    <w:rsid w:val="00D36B7A"/>
    <w:pPr>
      <w:spacing w:before="100" w:after="100"/>
    </w:pPr>
    <w:rPr>
      <w:rFonts w:eastAsia="Times New Roman"/>
      <w:snapToGrid w:val="0"/>
      <w:sz w:val="24"/>
    </w:rPr>
  </w:style>
  <w:style w:type="character" w:customStyle="1" w:styleId="af8">
    <w:name w:val="Гипертекстовая ссылка"/>
    <w:basedOn w:val="a2"/>
    <w:uiPriority w:val="99"/>
    <w:qFormat/>
    <w:rsid w:val="00D36B7A"/>
    <w:rPr>
      <w:rFonts w:cs="Times New Roman"/>
      <w:color w:val="106BBE"/>
    </w:rPr>
  </w:style>
  <w:style w:type="paragraph" w:styleId="af9">
    <w:name w:val="List Paragraph"/>
    <w:basedOn w:val="a1"/>
    <w:uiPriority w:val="34"/>
    <w:qFormat/>
    <w:rsid w:val="00D36B7A"/>
    <w:pPr>
      <w:ind w:left="720"/>
      <w:contextualSpacing/>
    </w:pPr>
  </w:style>
  <w:style w:type="paragraph" w:customStyle="1" w:styleId="2">
    <w:name w:val="Обычный2"/>
    <w:qFormat/>
    <w:rsid w:val="00D36B7A"/>
    <w:pPr>
      <w:snapToGrid w:val="0"/>
      <w:spacing w:before="100" w:after="100"/>
    </w:pPr>
    <w:rPr>
      <w:rFonts w:eastAsia="Times New Roman"/>
      <w:sz w:val="24"/>
    </w:rPr>
  </w:style>
  <w:style w:type="character" w:customStyle="1" w:styleId="ad">
    <w:name w:val="Текст сноски Знак"/>
    <w:basedOn w:val="a2"/>
    <w:link w:val="ac"/>
    <w:semiHidden/>
    <w:qFormat/>
    <w:rsid w:val="00D36B7A"/>
    <w:rPr>
      <w:rFonts w:ascii="Calibri" w:eastAsia="Times New Roman" w:hAnsi="Calibri" w:cs="Times New Roman"/>
      <w:sz w:val="20"/>
      <w:szCs w:val="20"/>
    </w:rPr>
  </w:style>
  <w:style w:type="character" w:customStyle="1" w:styleId="af1">
    <w:name w:val="Основной текст Знак"/>
    <w:basedOn w:val="a2"/>
    <w:link w:val="af0"/>
    <w:uiPriority w:val="99"/>
    <w:qFormat/>
    <w:rsid w:val="00D36B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1"/>
    <w:qFormat/>
    <w:rsid w:val="00D36B7A"/>
    <w:pPr>
      <w:autoSpaceDE w:val="0"/>
      <w:autoSpaceDN w:val="0"/>
      <w:adjustRightInd w:val="0"/>
      <w:spacing w:line="331" w:lineRule="exact"/>
      <w:ind w:firstLine="0"/>
    </w:pPr>
    <w:rPr>
      <w:rFonts w:ascii="Arial" w:hAnsi="Arial"/>
    </w:rPr>
  </w:style>
  <w:style w:type="character" w:customStyle="1" w:styleId="af4">
    <w:name w:val="Нижний колонтитул Знак"/>
    <w:link w:val="af3"/>
    <w:uiPriority w:val="99"/>
    <w:qFormat/>
    <w:rsid w:val="00D36B7A"/>
    <w:rPr>
      <w:sz w:val="24"/>
      <w:szCs w:val="24"/>
    </w:rPr>
  </w:style>
  <w:style w:type="paragraph" w:customStyle="1" w:styleId="3">
    <w:name w:val="Обычный3"/>
    <w:qFormat/>
    <w:rsid w:val="00D36B7A"/>
    <w:pPr>
      <w:widowControl w:val="0"/>
      <w:ind w:firstLine="300"/>
      <w:jc w:val="both"/>
    </w:pPr>
    <w:rPr>
      <w:rFonts w:eastAsia="Times New Roman"/>
      <w:snapToGrid w:val="0"/>
      <w:sz w:val="18"/>
    </w:rPr>
  </w:style>
  <w:style w:type="character" w:customStyle="1" w:styleId="12">
    <w:name w:val="Основной текст1"/>
    <w:qFormat/>
    <w:rsid w:val="00D36B7A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4">
    <w:name w:val="Обычный4"/>
    <w:qFormat/>
    <w:rsid w:val="00D36B7A"/>
    <w:pPr>
      <w:widowControl w:val="0"/>
      <w:ind w:firstLine="300"/>
      <w:jc w:val="both"/>
    </w:pPr>
    <w:rPr>
      <w:rFonts w:eastAsia="Times New Roman"/>
      <w:snapToGrid w:val="0"/>
      <w:sz w:val="18"/>
    </w:rPr>
  </w:style>
  <w:style w:type="paragraph" w:styleId="afa">
    <w:name w:val="No Spacing"/>
    <w:uiPriority w:val="1"/>
    <w:qFormat/>
    <w:rsid w:val="00D36B7A"/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Нижний колонтитул Знак1"/>
    <w:basedOn w:val="a2"/>
    <w:uiPriority w:val="99"/>
    <w:semiHidden/>
    <w:qFormat/>
    <w:rsid w:val="00D36B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Верхний колонтитул Знак"/>
    <w:basedOn w:val="a2"/>
    <w:link w:val="ae"/>
    <w:uiPriority w:val="99"/>
    <w:qFormat/>
    <w:rsid w:val="00D36B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выноски Знак"/>
    <w:basedOn w:val="a2"/>
    <w:link w:val="aa"/>
    <w:uiPriority w:val="99"/>
    <w:semiHidden/>
    <w:qFormat/>
    <w:rsid w:val="00D36B7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b">
    <w:name w:val="_Текст"/>
    <w:basedOn w:val="a1"/>
    <w:link w:val="afc"/>
    <w:qFormat/>
    <w:rsid w:val="00D36B7A"/>
    <w:pPr>
      <w:widowControl/>
      <w:adjustRightInd w:val="0"/>
      <w:ind w:firstLine="709"/>
    </w:pPr>
  </w:style>
  <w:style w:type="character" w:customStyle="1" w:styleId="afc">
    <w:name w:val="_Текст Знак"/>
    <w:basedOn w:val="a2"/>
    <w:link w:val="afb"/>
    <w:qFormat/>
    <w:rsid w:val="00D36B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qFormat/>
    <w:rsid w:val="00D36B7A"/>
    <w:rPr>
      <w:rFonts w:ascii="Times New Roman" w:eastAsiaTheme="majorEastAsia" w:hAnsi="Times New Roman" w:cstheme="majorBidi"/>
      <w:b/>
      <w:sz w:val="24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2BDCDD-53F7-4853-B2BE-64D422F6A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ТГУ</dc:creator>
  <cp:lastModifiedBy>lapushki23@outlook.com</cp:lastModifiedBy>
  <cp:revision>12</cp:revision>
  <cp:lastPrinted>2022-09-15T05:47:00Z</cp:lastPrinted>
  <dcterms:created xsi:type="dcterms:W3CDTF">2024-10-14T10:45:00Z</dcterms:created>
  <dcterms:modified xsi:type="dcterms:W3CDTF">2025-10-01T12:33:00Z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1049-12.2.0.17545</vt:lpwstr>
  </property>
  <property fmtid="{D5CDD505-2E9C-101B-9397-08002B2CF9AE}" pid="3" name="ICV">
    <vt:lpwstr>3FEB7882B8A448FF9EA5C03DFDE65252_12</vt:lpwstr>
  </property>
</Properties>
</file>