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CAE9" w14:textId="7323444D" w:rsidR="000A4556" w:rsidRPr="000A4556" w:rsidRDefault="000A4556" w:rsidP="000A45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556">
        <w:rPr>
          <w:rFonts w:ascii="Times New Roman" w:hAnsi="Times New Roman" w:cs="Times New Roman"/>
          <w:b/>
          <w:bCs/>
          <w:sz w:val="28"/>
          <w:szCs w:val="28"/>
        </w:rPr>
        <w:t>Список вопросов по философии социально-гуманитарных наук</w:t>
      </w:r>
    </w:p>
    <w:p w14:paraId="3AB26984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</w:p>
    <w:p w14:paraId="59BF384E" w14:textId="1B6632AA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  <w:u w:val="single"/>
        </w:rPr>
        <w:t>Билет состоит из двух вопросов</w:t>
      </w:r>
      <w:r w:rsidRPr="000A4556">
        <w:rPr>
          <w:rFonts w:ascii="Times New Roman" w:hAnsi="Times New Roman" w:cs="Times New Roman"/>
          <w:sz w:val="24"/>
          <w:szCs w:val="24"/>
        </w:rPr>
        <w:t xml:space="preserve"> и формируется из одного вопроса по общим проблемам философии науки и одного вопроса по специальным проблемам философии науки</w:t>
      </w:r>
    </w:p>
    <w:p w14:paraId="17DFED7E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</w:p>
    <w:p w14:paraId="04A6B67F" w14:textId="77777777" w:rsidR="000A4556" w:rsidRPr="000A4556" w:rsidRDefault="000A4556" w:rsidP="000A45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45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вопросов по общим проблемам философии науки:</w:t>
      </w:r>
    </w:p>
    <w:p w14:paraId="0AB3D0B3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Предмет философии науки. Концептуальная модель философии науки.</w:t>
      </w:r>
    </w:p>
    <w:p w14:paraId="2F5A1D19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Наука в культуре современной цивилизации.</w:t>
      </w:r>
    </w:p>
    <w:p w14:paraId="2F1B1928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Границы науки. Наука и философия. Наука и религия. Наука и искусство.</w:t>
      </w:r>
    </w:p>
    <w:p w14:paraId="3DA0DB8A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 xml:space="preserve">Наука и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вненаучные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формы познания. Наука и антинаука, лженаука, псевдонаука.</w:t>
      </w:r>
    </w:p>
    <w:p w14:paraId="5F1305F6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Социально-культурные предпосылки возникновения экспериментального метода.</w:t>
      </w:r>
    </w:p>
    <w:p w14:paraId="77D89D7C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Типы научного знания (физический, биологический, математический, гуманитарный).</w:t>
      </w:r>
    </w:p>
    <w:p w14:paraId="4C1E8632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Эмпиризм и рационализм об источниках знания.</w:t>
      </w:r>
    </w:p>
    <w:p w14:paraId="4A0F1896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Позитивизм как теория познания: этапы развития позитивизма.</w:t>
      </w:r>
    </w:p>
    <w:p w14:paraId="402F05F6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Эмпирический и теоретический уровни в научном познании и критерии их различения.</w:t>
      </w:r>
    </w:p>
    <w:p w14:paraId="6704958B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Наблюдение и эксперимент – процедуры формирования научного факта.</w:t>
      </w:r>
    </w:p>
    <w:p w14:paraId="35E9D3E8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Теоретический уровень научного знания: гипотеза, теория, законы науки.</w:t>
      </w:r>
    </w:p>
    <w:p w14:paraId="66734006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Формализация, идеализация, моделирование, математизация – методы теоретического уровня науки.</w:t>
      </w:r>
    </w:p>
    <w:p w14:paraId="6E6C10BA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Понятие НКМ и научной парадигмы.</w:t>
      </w:r>
    </w:p>
    <w:p w14:paraId="42CA94A6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Философские основания науки. Идеалы и нормы научного исследования.</w:t>
      </w:r>
    </w:p>
    <w:p w14:paraId="70B57F7D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Кумулятивная модель науки. Критерии научности.</w:t>
      </w:r>
    </w:p>
    <w:p w14:paraId="7DE8E0C8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Основные черты классической науки. Стандартная концепция науки (СКН).</w:t>
      </w:r>
    </w:p>
    <w:p w14:paraId="6A045AF4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Критический реализм К. Поппера.</w:t>
      </w:r>
    </w:p>
    <w:p w14:paraId="44223E0C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 xml:space="preserve">Школа историков науки о природе науки (И.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Лакатос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Фейерабенд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).</w:t>
      </w:r>
    </w:p>
    <w:p w14:paraId="70B3326A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 xml:space="preserve">Школа историков науки (С.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Тулмин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Поланьи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).</w:t>
      </w:r>
    </w:p>
    <w:p w14:paraId="25A20778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Т. Кун о развитии науки и научных революциях.</w:t>
      </w:r>
    </w:p>
    <w:p w14:paraId="54053CEA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Типы научной рациональности, ее исторические формы.</w:t>
      </w:r>
    </w:p>
    <w:p w14:paraId="67FED14B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Неклассическая наука. Принцип дополнительности.</w:t>
      </w:r>
    </w:p>
    <w:p w14:paraId="35B026DA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Объяснение и понимание в научном познании.</w:t>
      </w:r>
    </w:p>
    <w:p w14:paraId="41CF55A8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4556">
        <w:rPr>
          <w:rFonts w:ascii="Times New Roman" w:hAnsi="Times New Roman" w:cs="Times New Roman"/>
          <w:sz w:val="24"/>
          <w:szCs w:val="24"/>
        </w:rPr>
        <w:lastRenderedPageBreak/>
        <w:t>Постнеклассическая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наука: ее основные принципы, идеи, теории.</w:t>
      </w:r>
    </w:p>
    <w:p w14:paraId="4A15ED6A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 xml:space="preserve">Эволюционно-синергетическая парадигма как ядро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постнеклассической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14:paraId="4641DE1D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Истина в научном познании. Проблема объективности научного знания.</w:t>
      </w:r>
    </w:p>
    <w:p w14:paraId="67F2D9DF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Наука как социальный институт. Наука и власть.</w:t>
      </w:r>
    </w:p>
    <w:p w14:paraId="6A9D29F5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 xml:space="preserve">Наука в контексте техногенной цивилизации. </w:t>
      </w:r>
    </w:p>
    <w:p w14:paraId="2A5F9610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Наука и ценности. Этос науки.</w:t>
      </w:r>
    </w:p>
    <w:p w14:paraId="300CB988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 xml:space="preserve">Генезис науки.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Эпистема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греков. Научные программы античности (демокритовская, платоновская, аристотелевская).</w:t>
      </w:r>
    </w:p>
    <w:p w14:paraId="73366873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Становление науки Нового времени. Субъект и объект классической науки.</w:t>
      </w:r>
    </w:p>
    <w:p w14:paraId="09520003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 xml:space="preserve">История науки как смена концептуальных каркасов (классическая, неклассическая,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научная рациональность).</w:t>
      </w:r>
    </w:p>
    <w:p w14:paraId="29D72CDC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Становление науки как социального института (Ф. Бэкон, Р. Декарт).</w:t>
      </w:r>
    </w:p>
    <w:p w14:paraId="3EE0CF7C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Становление научного метода (Г. Галилей, И. Кеплер).</w:t>
      </w:r>
    </w:p>
    <w:p w14:paraId="5184A089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Становление объекта науки Нового времени (Н. Коперник, И. Ньютон).</w:t>
      </w:r>
    </w:p>
    <w:p w14:paraId="680F9576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Когнитивные практики, как основание научных парадигм.</w:t>
      </w:r>
    </w:p>
    <w:p w14:paraId="38E5CD13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Проблема объективности в научном познании.</w:t>
      </w:r>
    </w:p>
    <w:p w14:paraId="62F91962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релятивизации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в современной науке.</w:t>
      </w:r>
    </w:p>
    <w:p w14:paraId="094FA962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Реализм как установка научного мировоззрения. Проблема реализма в философии науки.</w:t>
      </w:r>
    </w:p>
    <w:p w14:paraId="5021D3D7" w14:textId="77777777" w:rsidR="000A4556" w:rsidRPr="000A4556" w:rsidRDefault="000A4556" w:rsidP="000A45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Проблема научной рациональности.</w:t>
      </w:r>
    </w:p>
    <w:p w14:paraId="35AABFAE" w14:textId="71AC3C17" w:rsidR="0009385F" w:rsidRPr="000A4556" w:rsidRDefault="0009385F">
      <w:pPr>
        <w:rPr>
          <w:rFonts w:ascii="Times New Roman" w:hAnsi="Times New Roman" w:cs="Times New Roman"/>
          <w:sz w:val="24"/>
          <w:szCs w:val="24"/>
        </w:rPr>
      </w:pPr>
    </w:p>
    <w:p w14:paraId="72FC5CE0" w14:textId="77777777" w:rsidR="000A4556" w:rsidRPr="000A4556" w:rsidRDefault="000A4556" w:rsidP="000A455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45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вопросов по философии социально-гуманитарных наук:</w:t>
      </w:r>
    </w:p>
    <w:p w14:paraId="5683EB4B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1.</w:t>
      </w:r>
      <w:r w:rsidRPr="000A4556">
        <w:rPr>
          <w:rFonts w:ascii="Times New Roman" w:hAnsi="Times New Roman" w:cs="Times New Roman"/>
          <w:sz w:val="24"/>
          <w:szCs w:val="24"/>
        </w:rPr>
        <w:tab/>
        <w:t>Социально-гуманитарные науки: их дисциплинарные структуры, формы и функции.</w:t>
      </w:r>
    </w:p>
    <w:p w14:paraId="1DE68812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2.</w:t>
      </w:r>
      <w:r w:rsidRPr="000A4556">
        <w:rPr>
          <w:rFonts w:ascii="Times New Roman" w:hAnsi="Times New Roman" w:cs="Times New Roman"/>
          <w:sz w:val="24"/>
          <w:szCs w:val="24"/>
        </w:rPr>
        <w:tab/>
        <w:t>Специфика объекта, предмета и субъекта социально-гуманитарного знания.</w:t>
      </w:r>
    </w:p>
    <w:p w14:paraId="2FFEDCA1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3.</w:t>
      </w:r>
      <w:r w:rsidRPr="000A4556">
        <w:rPr>
          <w:rFonts w:ascii="Times New Roman" w:hAnsi="Times New Roman" w:cs="Times New Roman"/>
          <w:sz w:val="24"/>
          <w:szCs w:val="24"/>
        </w:rPr>
        <w:tab/>
        <w:t>Социально-гуманитарные науки и идеология.</w:t>
      </w:r>
    </w:p>
    <w:p w14:paraId="5F62C7E8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4.</w:t>
      </w:r>
      <w:r w:rsidRPr="000A4556">
        <w:rPr>
          <w:rFonts w:ascii="Times New Roman" w:hAnsi="Times New Roman" w:cs="Times New Roman"/>
          <w:sz w:val="24"/>
          <w:szCs w:val="24"/>
        </w:rPr>
        <w:tab/>
        <w:t>Условия и факторы формирования методологии социально-гуманитарных наук как новой дисциплинарной области философии науки.</w:t>
      </w:r>
    </w:p>
    <w:p w14:paraId="6B9BEAB1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5.</w:t>
      </w:r>
      <w:r w:rsidRPr="000A4556">
        <w:rPr>
          <w:rFonts w:ascii="Times New Roman" w:hAnsi="Times New Roman" w:cs="Times New Roman"/>
          <w:sz w:val="24"/>
          <w:szCs w:val="24"/>
        </w:rPr>
        <w:tab/>
        <w:t xml:space="preserve">Основные методологические стратегии в области гуманитарных наук: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культурцентристская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натурцентристская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.</w:t>
      </w:r>
    </w:p>
    <w:p w14:paraId="57877937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6.</w:t>
      </w:r>
      <w:r w:rsidRPr="000A4556">
        <w:rPr>
          <w:rFonts w:ascii="Times New Roman" w:hAnsi="Times New Roman" w:cs="Times New Roman"/>
          <w:sz w:val="24"/>
          <w:szCs w:val="24"/>
        </w:rPr>
        <w:tab/>
        <w:t xml:space="preserve">Коммуникативность в социально-гуманитарных науках как существенная черта и условие развития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социогуманитарного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знания.</w:t>
      </w:r>
    </w:p>
    <w:p w14:paraId="034228FF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7.</w:t>
      </w:r>
      <w:r w:rsidRPr="000A4556">
        <w:rPr>
          <w:rFonts w:ascii="Times New Roman" w:hAnsi="Times New Roman" w:cs="Times New Roman"/>
          <w:sz w:val="24"/>
          <w:szCs w:val="24"/>
        </w:rPr>
        <w:tab/>
        <w:t xml:space="preserve">Проблема истины и рациональности в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социогуманитарном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познании.</w:t>
      </w:r>
    </w:p>
    <w:p w14:paraId="1C2B7556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8.</w:t>
      </w:r>
      <w:r w:rsidRPr="000A4556">
        <w:rPr>
          <w:rFonts w:ascii="Times New Roman" w:hAnsi="Times New Roman" w:cs="Times New Roman"/>
          <w:sz w:val="24"/>
          <w:szCs w:val="24"/>
        </w:rPr>
        <w:tab/>
        <w:t>Проблема метода в социально-гуманитарных науках.</w:t>
      </w:r>
    </w:p>
    <w:p w14:paraId="4A412EA6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0A4556">
        <w:rPr>
          <w:rFonts w:ascii="Times New Roman" w:hAnsi="Times New Roman" w:cs="Times New Roman"/>
          <w:sz w:val="24"/>
          <w:szCs w:val="24"/>
        </w:rPr>
        <w:tab/>
        <w:t>Объяснение и понимание в социально-гуманитарных науках.</w:t>
      </w:r>
    </w:p>
    <w:p w14:paraId="41A76EF2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10.</w:t>
      </w:r>
      <w:r w:rsidRPr="000A45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Номологическая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стратегия и ее методологическая платформа в социально-гуманитарных науках: натурализм (механицизм), позитивизм и 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постпозитивизм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.</w:t>
      </w:r>
    </w:p>
    <w:p w14:paraId="4F580F2F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11.</w:t>
      </w:r>
      <w:r w:rsidRPr="000A4556">
        <w:rPr>
          <w:rFonts w:ascii="Times New Roman" w:hAnsi="Times New Roman" w:cs="Times New Roman"/>
          <w:sz w:val="24"/>
          <w:szCs w:val="24"/>
        </w:rPr>
        <w:tab/>
        <w:t>Классическая форма герменевтики и ее методологические идеи (Фр. 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Шлейермахер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, В. 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Дильтей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).</w:t>
      </w:r>
    </w:p>
    <w:p w14:paraId="004B4CAE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12.</w:t>
      </w:r>
      <w:r w:rsidRPr="000A4556">
        <w:rPr>
          <w:rFonts w:ascii="Times New Roman" w:hAnsi="Times New Roman" w:cs="Times New Roman"/>
          <w:sz w:val="24"/>
          <w:szCs w:val="24"/>
        </w:rPr>
        <w:tab/>
        <w:t>Неклассическая (современная) форма герменевтики (Х.-Г. Гадамер, П. 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Рикер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, Ю. 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Хабермас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) и ее методологические идеи.</w:t>
      </w:r>
    </w:p>
    <w:p w14:paraId="63C95114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13.</w:t>
      </w:r>
      <w:r w:rsidRPr="000A4556">
        <w:rPr>
          <w:rFonts w:ascii="Times New Roman" w:hAnsi="Times New Roman" w:cs="Times New Roman"/>
          <w:sz w:val="24"/>
          <w:szCs w:val="24"/>
        </w:rPr>
        <w:tab/>
        <w:t>Идея герменевтического круга в истории герменевтики и ее методологические следствия в СГН (Фр. 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Шлейермахер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, В. 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Дильтей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, М. Хайдеггер).</w:t>
      </w:r>
    </w:p>
    <w:p w14:paraId="3D384A01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14.</w:t>
      </w:r>
      <w:r w:rsidRPr="000A4556">
        <w:rPr>
          <w:rFonts w:ascii="Times New Roman" w:hAnsi="Times New Roman" w:cs="Times New Roman"/>
          <w:sz w:val="24"/>
          <w:szCs w:val="24"/>
        </w:rPr>
        <w:tab/>
        <w:t>Идея контекста в методологии гуманитарных наук (Фр. 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Шлейермахер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, М. Бахтин).</w:t>
      </w:r>
    </w:p>
    <w:p w14:paraId="337BD325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15.</w:t>
      </w:r>
      <w:r w:rsidRPr="000A4556">
        <w:rPr>
          <w:rFonts w:ascii="Times New Roman" w:hAnsi="Times New Roman" w:cs="Times New Roman"/>
          <w:sz w:val="24"/>
          <w:szCs w:val="24"/>
        </w:rPr>
        <w:tab/>
        <w:t>Понятие «текст» в современной методологии гуманитарных наук (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герменевтико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-феноменологическая программа, постструктурализм).</w:t>
      </w:r>
    </w:p>
    <w:p w14:paraId="305FF08F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16.</w:t>
      </w:r>
      <w:r w:rsidRPr="000A4556">
        <w:rPr>
          <w:rFonts w:ascii="Times New Roman" w:hAnsi="Times New Roman" w:cs="Times New Roman"/>
          <w:sz w:val="24"/>
          <w:szCs w:val="24"/>
        </w:rPr>
        <w:tab/>
        <w:t>Проблема авторства в современной методологии СГН (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герменевтико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>-феноменологическая версия, постструктурализм: М. Фуко, Р. Барт).</w:t>
      </w:r>
    </w:p>
    <w:p w14:paraId="6B9C67AD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17.</w:t>
      </w:r>
      <w:r w:rsidRPr="000A4556">
        <w:rPr>
          <w:rFonts w:ascii="Times New Roman" w:hAnsi="Times New Roman" w:cs="Times New Roman"/>
          <w:sz w:val="24"/>
          <w:szCs w:val="24"/>
        </w:rPr>
        <w:tab/>
        <w:t>Понятие «знак» в современной методологии гуманитарных наук.</w:t>
      </w:r>
    </w:p>
    <w:p w14:paraId="6A424DDC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18.</w:t>
      </w:r>
      <w:r w:rsidRPr="000A4556">
        <w:rPr>
          <w:rFonts w:ascii="Times New Roman" w:hAnsi="Times New Roman" w:cs="Times New Roman"/>
          <w:sz w:val="24"/>
          <w:szCs w:val="24"/>
        </w:rPr>
        <w:tab/>
        <w:t>Основные идеи социально-критической теории (Франкфуртская школа) и их методологическое значение.</w:t>
      </w:r>
    </w:p>
    <w:p w14:paraId="0CB1CE10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19.</w:t>
      </w:r>
      <w:r w:rsidRPr="000A4556">
        <w:rPr>
          <w:rFonts w:ascii="Times New Roman" w:hAnsi="Times New Roman" w:cs="Times New Roman"/>
          <w:sz w:val="24"/>
          <w:szCs w:val="24"/>
        </w:rPr>
        <w:tab/>
        <w:t>Структурализм как теория и метод социально-гуманитарного познания.</w:t>
      </w:r>
    </w:p>
    <w:p w14:paraId="1C3AE6D3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20.</w:t>
      </w:r>
      <w:r w:rsidRPr="000A4556">
        <w:rPr>
          <w:rFonts w:ascii="Times New Roman" w:hAnsi="Times New Roman" w:cs="Times New Roman"/>
          <w:sz w:val="24"/>
          <w:szCs w:val="24"/>
        </w:rPr>
        <w:tab/>
        <w:t>Тема нарратива и его роль в социально-гуманитарных науках.</w:t>
      </w:r>
    </w:p>
    <w:p w14:paraId="1AB5EA2C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21.</w:t>
      </w:r>
      <w:r w:rsidRPr="000A4556">
        <w:rPr>
          <w:rFonts w:ascii="Times New Roman" w:hAnsi="Times New Roman" w:cs="Times New Roman"/>
          <w:sz w:val="24"/>
          <w:szCs w:val="24"/>
        </w:rPr>
        <w:tab/>
        <w:t>Основные принципы философии постмодерна и их влияние на социально-гуманитарное познание.</w:t>
      </w:r>
    </w:p>
    <w:p w14:paraId="4FE55254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22.</w:t>
      </w:r>
      <w:r w:rsidRPr="000A4556">
        <w:rPr>
          <w:rFonts w:ascii="Times New Roman" w:hAnsi="Times New Roman" w:cs="Times New Roman"/>
          <w:sz w:val="24"/>
          <w:szCs w:val="24"/>
        </w:rPr>
        <w:tab/>
        <w:t>Концепция дискурса М. Фуко и его роль в социально-гуманитарных науках.</w:t>
      </w:r>
    </w:p>
    <w:p w14:paraId="2B945122" w14:textId="77777777" w:rsidR="000A4556" w:rsidRPr="000A4556" w:rsidRDefault="000A4556" w:rsidP="000A4556">
      <w:pPr>
        <w:rPr>
          <w:rFonts w:ascii="Times New Roman" w:hAnsi="Times New Roman" w:cs="Times New Roman"/>
          <w:sz w:val="24"/>
          <w:szCs w:val="24"/>
        </w:rPr>
      </w:pPr>
      <w:r w:rsidRPr="000A4556">
        <w:rPr>
          <w:rFonts w:ascii="Times New Roman" w:hAnsi="Times New Roman" w:cs="Times New Roman"/>
          <w:sz w:val="24"/>
          <w:szCs w:val="24"/>
        </w:rPr>
        <w:t>23.</w:t>
      </w:r>
      <w:r w:rsidRPr="000A4556">
        <w:rPr>
          <w:rFonts w:ascii="Times New Roman" w:hAnsi="Times New Roman" w:cs="Times New Roman"/>
          <w:sz w:val="24"/>
          <w:szCs w:val="24"/>
        </w:rPr>
        <w:tab/>
        <w:t>Концепция деконструкции Ж. </w:t>
      </w:r>
      <w:proofErr w:type="spellStart"/>
      <w:r w:rsidRPr="000A4556">
        <w:rPr>
          <w:rFonts w:ascii="Times New Roman" w:hAnsi="Times New Roman" w:cs="Times New Roman"/>
          <w:sz w:val="24"/>
          <w:szCs w:val="24"/>
        </w:rPr>
        <w:t>Деррида</w:t>
      </w:r>
      <w:proofErr w:type="spellEnd"/>
      <w:r w:rsidRPr="000A4556">
        <w:rPr>
          <w:rFonts w:ascii="Times New Roman" w:hAnsi="Times New Roman" w:cs="Times New Roman"/>
          <w:sz w:val="24"/>
          <w:szCs w:val="24"/>
        </w:rPr>
        <w:t xml:space="preserve"> и ее методологическое значение.</w:t>
      </w:r>
    </w:p>
    <w:p w14:paraId="778A31AB" w14:textId="77777777" w:rsidR="000A4556" w:rsidRPr="000A4556" w:rsidRDefault="000A4556">
      <w:pPr>
        <w:rPr>
          <w:rFonts w:ascii="Times New Roman" w:hAnsi="Times New Roman" w:cs="Times New Roman"/>
          <w:sz w:val="24"/>
          <w:szCs w:val="24"/>
        </w:rPr>
      </w:pPr>
    </w:p>
    <w:sectPr w:rsidR="000A4556" w:rsidRPr="000A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418"/>
    <w:multiLevelType w:val="hybridMultilevel"/>
    <w:tmpl w:val="C1CC53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EF"/>
    <w:rsid w:val="0009385F"/>
    <w:rsid w:val="000A4556"/>
    <w:rsid w:val="0087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DA65"/>
  <w15:chartTrackingRefBased/>
  <w15:docId w15:val="{A9B62329-1D9F-4B93-B652-DCCCE094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lapushki23@outlook.com</dc:creator>
  <cp:keywords/>
  <dc:description/>
  <cp:lastModifiedBy>lapushki23@outlook.com</cp:lastModifiedBy>
  <cp:revision>2</cp:revision>
  <dcterms:created xsi:type="dcterms:W3CDTF">2025-10-01T12:23:00Z</dcterms:created>
  <dcterms:modified xsi:type="dcterms:W3CDTF">2025-10-01T12:25:00Z</dcterms:modified>
</cp:coreProperties>
</file>